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33F3">
      <w:r>
        <w:rPr>
          <w:b/>
          <w:bCs/>
        </w:rPr>
        <w:t>(K11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[AR] </w:t>
      </w:r>
    </w:p>
    <w:p w:rsidR="00000000" w:rsidRDefault="00E533F3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277"/>
      </w:tblGrid>
      <w:tr w:rsidR="00000000" w:rsidTr="0009184B">
        <w:trPr>
          <w:cantSplit/>
        </w:trPr>
        <w:tc>
          <w:tcPr>
            <w:tcW w:w="496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533F3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Lexikon, Übersetzer</w:t>
            </w:r>
          </w:p>
        </w:tc>
        <w:tc>
          <w:tcPr>
            <w:tcW w:w="5277" w:type="dxa"/>
            <w:noWrap/>
            <w:hideMark/>
          </w:tcPr>
          <w:p w:rsidR="00000000" w:rsidRDefault="00E533F3">
            <w:pPr>
              <w:spacing w:line="300" w:lineRule="atLeast"/>
              <w:ind w:right="142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صفحة الفصل: المعجم، مترجم</w:t>
            </w:r>
          </w:p>
        </w:tc>
      </w:tr>
      <w:tr w:rsidR="00000000" w:rsidTr="0009184B">
        <w:trPr>
          <w:cantSplit/>
        </w:trPr>
        <w:tc>
          <w:tcPr>
            <w:tcW w:w="10238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E533F3">
            <w:pPr>
              <w:spacing w:line="300" w:lineRule="atLeast"/>
              <w:ind w:right="142"/>
              <w:jc w:val="right"/>
            </w:pPr>
            <w:r>
              <w:t xml:space="preserve">diese Seite /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  <w:r>
              <w:t xml:space="preserve"> : </w:t>
            </w:r>
            <w:hyperlink r:id="rId5" w:tgtFrame="_self" w:history="1">
              <w:r>
                <w:rPr>
                  <w:rStyle w:val="Hyperlink"/>
                </w:rPr>
                <w:t>https://www.kleine-deutsch-hilfe.at/</w:t>
              </w:r>
              <w:r>
                <w:rPr>
                  <w:rStyle w:val="Hyperlink"/>
                  <w:b/>
                  <w:bCs/>
                </w:rPr>
                <w:t>mutarjim.htm</w:t>
              </w:r>
            </w:hyperlink>
            <w:r>
              <w:t xml:space="preserve">   </w:t>
            </w:r>
          </w:p>
        </w:tc>
      </w:tr>
    </w:tbl>
    <w:p w:rsidR="00000000" w:rsidRDefault="00E533F3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lang w:val="de-CH"/>
              </w:rPr>
              <w:t>Hier sind einige Hinweise und Links auf Web–Sites, die beim Übersetzen von Wörtern und Texten sehr hilfreich sind.</w:t>
            </w:r>
          </w:p>
          <w:p w:rsidR="00000000" w:rsidRDefault="00E533F3">
            <w:r>
              <w:rPr>
                <w:lang w:val="de-CH"/>
              </w:rPr>
              <w:t>Beim Gestalten der zweisprachigen Seiten sind sie auch mir ein unverzichtbares Werkzeug. – Besten Dank an alle Autoren!</w:t>
            </w:r>
          </w:p>
        </w:tc>
        <w:tc>
          <w:tcPr>
            <w:tcW w:w="5244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فيما يلي بعض التلميحات والروابط إلى مواقع ويب التي تكون مفيدة للغاية لترجمة الكلمات والنصوص</w:t>
            </w:r>
            <w:r>
              <w:rPr>
                <w:sz w:val="24"/>
                <w:szCs w:val="24"/>
              </w:rPr>
              <w:t>.</w:t>
            </w:r>
          </w:p>
          <w:p w:rsidR="00000000" w:rsidRDefault="00E533F3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عند تصميم صفحات ثنائية اللغة ، فهي أيضا أدا</w:t>
            </w:r>
            <w:r>
              <w:rPr>
                <w:rFonts w:hint="cs"/>
                <w:sz w:val="24"/>
                <w:szCs w:val="24"/>
                <w:rtl/>
              </w:rPr>
              <w:t>ة لا غنى عنها بالنسبة لي. - شكرا لجميع المؤلفين</w:t>
            </w:r>
            <w:r>
              <w:rPr>
                <w:sz w:val="24"/>
                <w:szCs w:val="24"/>
              </w:rPr>
              <w:t>!</w:t>
            </w:r>
          </w:p>
        </w:tc>
      </w:tr>
    </w:tbl>
    <w:p w:rsidR="00000000" w:rsidRDefault="00E533F3">
      <w:r>
        <w:t> </w:t>
      </w:r>
    </w:p>
    <w:p w:rsidR="00000000" w:rsidRDefault="00E533F3">
      <w: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Default="00E533F3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Information zur Übersetzung 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Default="00E533F3">
            <w:pPr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معلومات الترجمة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Default="00E533F3">
            <w:r>
              <w:rPr>
                <w:b/>
                <w:bCs/>
              </w:rPr>
              <w:t>Hinweis</w:t>
            </w:r>
            <w:r>
              <w:t xml:space="preserve">: </w:t>
            </w:r>
          </w:p>
          <w:p w:rsidR="00000000" w:rsidRDefault="00E533F3" w:rsidP="0009184B">
            <w:pPr>
              <w:ind w:left="341"/>
            </w:pPr>
            <w:r>
              <w:t xml:space="preserve">Die Übersetzungen des deutschen Originaltextes </w:t>
            </w:r>
            <w:r w:rsidR="0009184B">
              <w:t xml:space="preserve">der Web-Seiten „kleine Deutsch Hilfe“ </w:t>
            </w:r>
            <w:r>
              <w:t>ins Arabische wurden mit</w:t>
            </w:r>
            <w:r w:rsidR="0009184B">
              <w:t xml:space="preserve"> </w:t>
            </w:r>
            <w:proofErr w:type="gramStart"/>
            <w:r w:rsidR="0009184B">
              <w:t xml:space="preserve">verschiedener </w:t>
            </w:r>
            <w:r>
              <w:t xml:space="preserve"> Übersetzungssoftware</w:t>
            </w:r>
            <w:proofErr w:type="gramEnd"/>
            <w:r>
              <w:t xml:space="preserve">, vorgenommen. </w:t>
            </w:r>
          </w:p>
          <w:p w:rsidR="0009184B" w:rsidRDefault="0009184B">
            <w:pPr>
              <w:ind w:left="341"/>
            </w:pPr>
          </w:p>
          <w:p w:rsidR="00000000" w:rsidRDefault="0009184B" w:rsidP="0009184B">
            <w:pPr>
              <w:ind w:left="341"/>
            </w:pPr>
            <w:r>
              <w:t>Daher können Ungenauigkeiten oder Fehler enthalten sein, die der Gestalter dieser Seiten leider nicht erkennen kann.</w:t>
            </w:r>
            <w:r w:rsidR="00E53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9184B" w:rsidRPr="0009184B" w:rsidRDefault="0009184B" w:rsidP="0009184B">
            <w:pPr>
              <w:ind w:right="28"/>
              <w:jc w:val="right"/>
              <w:rPr>
                <w:sz w:val="24"/>
                <w:szCs w:val="24"/>
              </w:rPr>
            </w:pPr>
            <w:r w:rsidRPr="0009184B">
              <w:rPr>
                <w:sz w:val="24"/>
                <w:szCs w:val="24"/>
                <w:rtl/>
              </w:rPr>
              <w:t>ي</w:t>
            </w:r>
            <w:r w:rsidRPr="0009184B">
              <w:rPr>
                <w:b/>
                <w:bCs/>
                <w:sz w:val="24"/>
                <w:szCs w:val="24"/>
                <w:rtl/>
              </w:rPr>
              <w:t>لاحظ</w:t>
            </w:r>
            <w:r w:rsidRPr="0009184B">
              <w:rPr>
                <w:sz w:val="24"/>
                <w:szCs w:val="24"/>
              </w:rPr>
              <w:t>:</w:t>
            </w:r>
          </w:p>
          <w:p w:rsidR="0009184B" w:rsidRPr="0009184B" w:rsidRDefault="0009184B" w:rsidP="0009184B">
            <w:pPr>
              <w:ind w:right="595"/>
              <w:jc w:val="right"/>
              <w:rPr>
                <w:sz w:val="24"/>
                <w:szCs w:val="24"/>
              </w:rPr>
            </w:pPr>
            <w:r w:rsidRPr="0009184B">
              <w:rPr>
                <w:sz w:val="24"/>
                <w:szCs w:val="24"/>
                <w:rtl/>
              </w:rPr>
              <w:t>تمت ترجمة النص الأصلي الألماني لصفحات الويب</w:t>
            </w:r>
            <w:r w:rsidRPr="0009184B">
              <w:rPr>
                <w:sz w:val="24"/>
                <w:szCs w:val="24"/>
              </w:rPr>
              <w:t xml:space="preserve"> "</w:t>
            </w:r>
            <w:r w:rsidRPr="0009184B">
              <w:rPr>
                <w:sz w:val="21"/>
                <w:szCs w:val="21"/>
              </w:rPr>
              <w:t>kleine Deutsch Hilfe</w:t>
            </w:r>
            <w:r w:rsidRPr="0009184B">
              <w:rPr>
                <w:sz w:val="24"/>
                <w:szCs w:val="24"/>
              </w:rPr>
              <w:t xml:space="preserve">" </w:t>
            </w:r>
            <w:r w:rsidRPr="0009184B">
              <w:rPr>
                <w:sz w:val="24"/>
                <w:szCs w:val="24"/>
                <w:rtl/>
              </w:rPr>
              <w:t>إلى اللغة العربية باستخدام برامج ترجمة متنوعة</w:t>
            </w:r>
            <w:r w:rsidRPr="0009184B">
              <w:rPr>
                <w:sz w:val="24"/>
                <w:szCs w:val="24"/>
              </w:rPr>
              <w:t>.</w:t>
            </w:r>
          </w:p>
          <w:p w:rsidR="0009184B" w:rsidRPr="0009184B" w:rsidRDefault="0009184B" w:rsidP="0009184B">
            <w:pPr>
              <w:ind w:right="595"/>
              <w:jc w:val="right"/>
              <w:rPr>
                <w:sz w:val="24"/>
                <w:szCs w:val="24"/>
              </w:rPr>
            </w:pPr>
          </w:p>
          <w:p w:rsidR="00000000" w:rsidRDefault="0009184B" w:rsidP="0009184B">
            <w:pPr>
              <w:ind w:right="595"/>
              <w:jc w:val="right"/>
            </w:pPr>
            <w:r w:rsidRPr="0009184B">
              <w:rPr>
                <w:sz w:val="24"/>
                <w:szCs w:val="24"/>
                <w:rtl/>
              </w:rPr>
              <w:t>لذلك ، قد تكون هناك أخطاء أو أخطاء لم يتمكن مصمم هذه الصفحات للأسف من التعرف عليها</w:t>
            </w:r>
            <w:r w:rsidRPr="0009184B">
              <w:rPr>
                <w:sz w:val="24"/>
                <w:szCs w:val="24"/>
              </w:rPr>
              <w:t>.</w:t>
            </w:r>
            <w:r w:rsidR="00E533F3">
              <w:rPr>
                <w:sz w:val="24"/>
                <w:szCs w:val="24"/>
              </w:rPr>
              <w:t xml:space="preserve"> </w:t>
            </w:r>
          </w:p>
        </w:tc>
      </w:tr>
    </w:tbl>
    <w:p w:rsidR="00000000" w:rsidRDefault="00E533F3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Anleitung: die PC–Tastatur umschalten</w:t>
            </w:r>
          </w:p>
          <w:p w:rsidR="00000000" w:rsidRDefault="00E533F3">
            <w:pPr>
              <w:spacing w:line="300" w:lineRule="atLeast"/>
              <w:ind w:left="313"/>
            </w:pPr>
            <w:hyperlink r:id="rId6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Deutsch  –  Arabisch</w:t>
              </w:r>
            </w:hyperlink>
            <w:r>
              <w:rPr>
                <w:sz w:val="24"/>
                <w:szCs w:val="24"/>
                <w:lang w:val="de-CH"/>
              </w:rPr>
              <w:t xml:space="preserve"> 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تعليمات: تبديل لوحة المفاتيح</w:t>
            </w:r>
            <w:r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</w:p>
          <w:p w:rsidR="00000000" w:rsidRDefault="00E533F3">
            <w:pPr>
              <w:ind w:right="595"/>
              <w:jc w:val="right"/>
            </w:pPr>
            <w:hyperlink r:id="rId7" w:tgtFrame="_blank" w:history="1">
              <w:r>
                <w:rPr>
                  <w:rStyle w:val="Hyperlink"/>
                  <w:rFonts w:hint="cs"/>
                  <w:sz w:val="28"/>
                  <w:szCs w:val="28"/>
                  <w:rtl/>
                </w:rPr>
                <w:t>عربي – ألماني</w:t>
              </w:r>
            </w:hyperlink>
          </w:p>
        </w:tc>
      </w:tr>
    </w:tbl>
    <w:p w:rsidR="00000000" w:rsidRDefault="00E533F3">
      <w:r>
        <w:t>  </w:t>
      </w:r>
    </w:p>
    <w:p w:rsidR="00000000" w:rsidRDefault="00E533F3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8" w:tgtFrame="_blank" w:history="1"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Google Übersetzer</w:t>
              </w:r>
            </w:hyperlink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9" w:tgtFrame="_blank" w:history="1">
              <w:r>
                <w:rPr>
                  <w:rStyle w:val="Hyperlink"/>
                  <w:rFonts w:hint="cs"/>
                  <w:b/>
                  <w:bCs/>
                  <w:sz w:val="24"/>
                  <w:szCs w:val="24"/>
                  <w:rtl/>
                </w:rPr>
                <w:t>مترجم</w:t>
              </w:r>
              <w:r>
                <w:rPr>
                  <w:rStyle w:val="Hyperlink"/>
                  <w:b/>
                  <w:bCs/>
                  <w:sz w:val="24"/>
                  <w:szCs w:val="24"/>
                </w:rPr>
                <w:t xml:space="preserve"> Google </w:t>
              </w:r>
            </w:hyperlink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lang w:val="de-CH"/>
              </w:rPr>
              <w:t xml:space="preserve">Google bietet Übersetzungen von und in über hundert Sprachen </w:t>
            </w:r>
            <w:r>
              <w:rPr>
                <w:lang w:val="de-CH"/>
              </w:rPr>
              <w:t xml:space="preserve">an, im Link hier: </w:t>
            </w:r>
            <w:r>
              <w:rPr>
                <w:b/>
                <w:bCs/>
                <w:lang w:val="de-CH"/>
              </w:rPr>
              <w:t>Deutsch – Arabisch</w:t>
            </w:r>
            <w:r>
              <w:rPr>
                <w:lang w:val="de-CH"/>
              </w:rPr>
              <w:t>.</w:t>
            </w:r>
          </w:p>
          <w:p w:rsidR="00000000" w:rsidRDefault="00E533F3">
            <w:r>
              <w:rPr>
                <w:lang w:val="de-CH"/>
              </w:rPr>
              <w:t xml:space="preserve">Zusätzlich wird der arabische Text auch noch in einer </w:t>
            </w:r>
            <w:r>
              <w:rPr>
                <w:b/>
                <w:bCs/>
                <w:lang w:val="de-CH"/>
              </w:rPr>
              <w:t>Transkription</w:t>
            </w:r>
            <w:r>
              <w:rPr>
                <w:lang w:val="de-CH"/>
              </w:rPr>
              <w:t xml:space="preserve"> in die lateinische Schrift angezeigt.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تقدم</w:t>
            </w:r>
            <w:r>
              <w:rPr>
                <w:rFonts w:hint="cs"/>
                <w:sz w:val="24"/>
                <w:szCs w:val="24"/>
              </w:rPr>
              <w:t xml:space="preserve"> </w:t>
            </w:r>
            <w:r>
              <w:t>Google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ترجمات من وإلى أكثر من مائة لغة ، في الرابط هنا: عربي - ألماني</w:t>
            </w:r>
            <w:r>
              <w:rPr>
                <w:sz w:val="24"/>
                <w:szCs w:val="24"/>
              </w:rPr>
              <w:t>.</w:t>
            </w:r>
          </w:p>
          <w:p w:rsidR="00000000" w:rsidRDefault="00E533F3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بالإضافة إلى ذلك ، يُعرض النص العربي</w:t>
            </w:r>
            <w:r>
              <w:rPr>
                <w:rFonts w:hint="cs"/>
                <w:sz w:val="24"/>
                <w:szCs w:val="24"/>
                <w:rtl/>
              </w:rPr>
              <w:t xml:space="preserve"> أيضًا في نسخة من النص اللاتيني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lang w:val="de-CH"/>
              </w:rPr>
              <w:t>Beispiel: Transkript des arabischen Texts der Übersetzung des obigen Texts:</w:t>
            </w:r>
          </w:p>
          <w:p w:rsidR="00000000" w:rsidRDefault="00E533F3">
            <w:pPr>
              <w:spacing w:before="12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مثال: نسخة من النص العربي لترجمة النص أعلاه</w:t>
            </w:r>
            <w:r>
              <w:rPr>
                <w:sz w:val="24"/>
                <w:szCs w:val="24"/>
                <w:lang w:val="de-CH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jc w:val="right"/>
            </w:pPr>
            <w:proofErr w:type="spellStart"/>
            <w:proofErr w:type="gramStart"/>
            <w:r>
              <w:t>taqadam</w:t>
            </w:r>
            <w:proofErr w:type="spellEnd"/>
            <w:proofErr w:type="gramEnd"/>
            <w:r>
              <w:t xml:space="preserve"> Google </w:t>
            </w:r>
            <w:proofErr w:type="spellStart"/>
            <w:r>
              <w:t>tarjumat</w:t>
            </w:r>
            <w:proofErr w:type="spellEnd"/>
            <w:r>
              <w:t xml:space="preserve"> min </w:t>
            </w:r>
            <w:proofErr w:type="spellStart"/>
            <w:r>
              <w:t>wa'iilaa</w:t>
            </w:r>
            <w:proofErr w:type="spellEnd"/>
            <w:r>
              <w:t xml:space="preserve"> </w:t>
            </w:r>
            <w:proofErr w:type="spellStart"/>
            <w:r>
              <w:t>akthr</w:t>
            </w:r>
            <w:proofErr w:type="spellEnd"/>
            <w:r>
              <w:t xml:space="preserve"> min </w:t>
            </w:r>
            <w:proofErr w:type="spellStart"/>
            <w:r>
              <w:t>miayat</w:t>
            </w:r>
            <w:proofErr w:type="spellEnd"/>
            <w:r>
              <w:t xml:space="preserve"> </w:t>
            </w:r>
            <w:proofErr w:type="spellStart"/>
            <w:r>
              <w:t>lughat</w:t>
            </w:r>
            <w:proofErr w:type="spellEnd"/>
            <w:r>
              <w:t xml:space="preserve"> ,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alraabit</w:t>
            </w:r>
            <w:proofErr w:type="spellEnd"/>
            <w:r>
              <w:t xml:space="preserve"> </w:t>
            </w:r>
            <w:proofErr w:type="spellStart"/>
            <w:r>
              <w:t>huna</w:t>
            </w:r>
            <w:proofErr w:type="spellEnd"/>
            <w:r>
              <w:t xml:space="preserve">: </w:t>
            </w:r>
            <w:proofErr w:type="spellStart"/>
            <w:r>
              <w:t>earabiun</w:t>
            </w:r>
            <w:proofErr w:type="spellEnd"/>
            <w:r>
              <w:t xml:space="preserve"> - '</w:t>
            </w:r>
            <w:proofErr w:type="spellStart"/>
            <w:r>
              <w:t>almani</w:t>
            </w:r>
            <w:proofErr w:type="spellEnd"/>
            <w:r>
              <w:t>.</w:t>
            </w:r>
          </w:p>
          <w:p w:rsidR="00000000" w:rsidRDefault="00E533F3">
            <w:pPr>
              <w:jc w:val="right"/>
            </w:pPr>
            <w:proofErr w:type="spellStart"/>
            <w:r>
              <w:t>bial'iidafat</w:t>
            </w:r>
            <w:proofErr w:type="spellEnd"/>
            <w:r>
              <w:t xml:space="preserve"> '</w:t>
            </w:r>
            <w:proofErr w:type="spellStart"/>
            <w:r>
              <w:t>iilaa</w:t>
            </w:r>
            <w:proofErr w:type="spellEnd"/>
            <w:r>
              <w:t xml:space="preserve"> </w:t>
            </w:r>
            <w:proofErr w:type="spellStart"/>
            <w:r>
              <w:t>dhlk</w:t>
            </w:r>
            <w:proofErr w:type="spellEnd"/>
            <w:r>
              <w:t xml:space="preserve"> , </w:t>
            </w:r>
            <w:proofErr w:type="spellStart"/>
            <w:r>
              <w:t>yuerd</w:t>
            </w:r>
            <w:proofErr w:type="spellEnd"/>
            <w:r>
              <w:t xml:space="preserve"> </w:t>
            </w:r>
            <w:proofErr w:type="spellStart"/>
            <w:r>
              <w:t>alnasu</w:t>
            </w:r>
            <w:proofErr w:type="spellEnd"/>
            <w:r>
              <w:t xml:space="preserve"> </w:t>
            </w:r>
            <w:proofErr w:type="spellStart"/>
            <w:r>
              <w:t>alearabiu</w:t>
            </w:r>
            <w:proofErr w:type="spellEnd"/>
            <w:r>
              <w:t xml:space="preserve"> </w:t>
            </w:r>
            <w:proofErr w:type="spellStart"/>
            <w:r>
              <w:t>aydana</w:t>
            </w:r>
            <w:proofErr w:type="spellEnd"/>
            <w:r>
              <w:t xml:space="preserve"> </w:t>
            </w:r>
            <w:proofErr w:type="spellStart"/>
            <w:r>
              <w:t>fi</w:t>
            </w:r>
            <w:proofErr w:type="spellEnd"/>
            <w:r>
              <w:t xml:space="preserve"> </w:t>
            </w:r>
            <w:proofErr w:type="spellStart"/>
            <w:r>
              <w:t>nuskhat</w:t>
            </w:r>
            <w:proofErr w:type="spellEnd"/>
            <w:r>
              <w:t xml:space="preserve"> min </w:t>
            </w:r>
            <w:proofErr w:type="spellStart"/>
            <w:r>
              <w:t>alnas</w:t>
            </w:r>
            <w:proofErr w:type="spellEnd"/>
            <w:r>
              <w:t xml:space="preserve"> </w:t>
            </w:r>
            <w:proofErr w:type="spellStart"/>
            <w:r>
              <w:t>allaatini</w:t>
            </w:r>
            <w:proofErr w:type="spellEnd"/>
            <w:r>
              <w:t>.</w:t>
            </w:r>
          </w:p>
        </w:tc>
      </w:tr>
    </w:tbl>
    <w:p w:rsidR="00000000" w:rsidRDefault="00E533F3">
      <w:r>
        <w:t> </w:t>
      </w:r>
    </w:p>
    <w:p w:rsidR="00000000" w:rsidRDefault="00E533F3">
      <w: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0" w:tgtFrame="_blank" w:history="1"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https://www.translator.eu/</w:t>
              </w:r>
            </w:hyperlink>
            <w:r>
              <w:rPr>
                <w:b/>
                <w:bCs/>
                <w:sz w:val="24"/>
                <w:szCs w:val="24"/>
                <w:lang w:val="de-CH"/>
              </w:rPr>
              <w:t xml:space="preserve">  </w:t>
            </w:r>
            <w:r>
              <w:rPr>
                <w:b/>
                <w:bCs/>
                <w:lang w:val="de-CH"/>
              </w:rPr>
              <w:t>DE --&gt; AR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1" w:tgtFrame="_blank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transla</w:t>
              </w:r>
              <w:r>
                <w:rPr>
                  <w:rStyle w:val="Hyperlink"/>
                  <w:b/>
                  <w:bCs/>
                  <w:sz w:val="24"/>
                  <w:szCs w:val="24"/>
                </w:rPr>
                <w:t>tor.eu</w:t>
              </w:r>
            </w:hyperlink>
            <w:r>
              <w:rPr>
                <w:b/>
                <w:bCs/>
                <w:sz w:val="24"/>
                <w:szCs w:val="24"/>
              </w:rPr>
              <w:t xml:space="preserve">   </w:t>
            </w:r>
            <w:r>
              <w:rPr>
                <w:b/>
                <w:bCs/>
                <w:lang w:val="de-CH"/>
              </w:rPr>
              <w:t>AR --&gt; DE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sz w:val="24"/>
                <w:szCs w:val="24"/>
                <w:lang w:val="de-CH"/>
              </w:rPr>
              <w:t xml:space="preserve">Mehrsprachiger online Text–Übersetzer, </w:t>
            </w:r>
          </w:p>
          <w:p w:rsidR="00000000" w:rsidRDefault="00E533F3">
            <w:r>
              <w:rPr>
                <w:sz w:val="24"/>
                <w:szCs w:val="24"/>
                <w:lang w:val="de-CH"/>
              </w:rPr>
              <w:t>derzeit Übersetzungen aus dem Deutschen in 44 Sprachen.</w:t>
            </w:r>
          </w:p>
          <w:p w:rsidR="00000000" w:rsidRDefault="00E533F3">
            <w:proofErr w:type="spellStart"/>
            <w:r>
              <w:rPr>
                <w:sz w:val="24"/>
                <w:szCs w:val="24"/>
                <w:lang w:val="de-CH"/>
              </w:rPr>
              <w:t>Kurmandschi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derzeit nicht verfügbar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مترجم نصوص متعدد اللغات عبر الإنترنت، </w:t>
            </w:r>
          </w:p>
          <w:p w:rsidR="00000000" w:rsidRDefault="00E533F3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حاليا ترجمات من الألمانية إلى 44 لغة</w:t>
            </w:r>
            <w:r>
              <w:rPr>
                <w:sz w:val="28"/>
                <w:szCs w:val="28"/>
              </w:rPr>
              <w:t>.</w:t>
            </w:r>
          </w:p>
          <w:p w:rsidR="00000000" w:rsidRDefault="00E533F3">
            <w:pPr>
              <w:ind w:right="17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كرمانجي غير متوفر حاليا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sz w:val="24"/>
                <w:szCs w:val="24"/>
                <w:lang w:val="de-CH"/>
              </w:rPr>
              <w:t xml:space="preserve">Der Übersetzer verwendet die Technologie und das Wörterbuch des "Microsoft </w:t>
            </w:r>
            <w:proofErr w:type="spellStart"/>
            <w:r>
              <w:rPr>
                <w:sz w:val="24"/>
                <w:szCs w:val="24"/>
                <w:lang w:val="de-CH"/>
              </w:rPr>
              <w:t>Translator</w:t>
            </w:r>
            <w:proofErr w:type="spellEnd"/>
            <w:r>
              <w:rPr>
                <w:sz w:val="24"/>
                <w:szCs w:val="24"/>
                <w:lang w:val="de-CH"/>
              </w:rPr>
              <w:t>".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يستخدم المترجم تقنية قاموس "مترجم</w:t>
            </w:r>
            <w:r>
              <w:t xml:space="preserve"> Microsoft".</w:t>
            </w:r>
          </w:p>
        </w:tc>
      </w:tr>
    </w:tbl>
    <w:p w:rsidR="00000000" w:rsidRDefault="00E533F3">
      <w:bookmarkStart w:id="0" w:name="_GoBack"/>
      <w:bookmarkEnd w:id="0"/>
      <w:r>
        <w:lastRenderedPageBreak/>
        <w:t> </w:t>
      </w:r>
    </w:p>
    <w:p w:rsidR="00000000" w:rsidRDefault="00E533F3">
      <w: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09184B" w:rsidRDefault="00E533F3">
            <w:pPr>
              <w:rPr>
                <w:b/>
                <w:bCs/>
              </w:rPr>
            </w:pPr>
            <w:r w:rsidRPr="0009184B">
              <w:rPr>
                <w:b/>
                <w:bCs/>
                <w:sz w:val="24"/>
                <w:szCs w:val="24"/>
                <w:lang w:val="de-CH"/>
              </w:rPr>
              <w:t>Lexika und Übersetzer für internationale Sprachen </w:t>
            </w:r>
          </w:p>
        </w:tc>
        <w:tc>
          <w:tcPr>
            <w:tcW w:w="5244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09184B" w:rsidRDefault="00E533F3">
            <w:pPr>
              <w:ind w:right="28"/>
              <w:jc w:val="right"/>
              <w:rPr>
                <w:b/>
                <w:bCs/>
              </w:rPr>
            </w:pPr>
            <w:r w:rsidRPr="0009184B">
              <w:rPr>
                <w:rFonts w:hint="cs"/>
                <w:b/>
                <w:bCs/>
                <w:sz w:val="28"/>
                <w:szCs w:val="28"/>
                <w:rtl/>
              </w:rPr>
              <w:t>الموسوعات والمترجمين للغات العالمية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b/>
                <w:bCs/>
              </w:rPr>
              <w:t>Hinweis</w:t>
            </w:r>
            <w:r>
              <w:t xml:space="preserve">: </w:t>
            </w:r>
          </w:p>
          <w:p w:rsidR="00000000" w:rsidRDefault="00E533F3">
            <w:pPr>
              <w:ind w:left="341"/>
            </w:pPr>
            <w:r>
              <w:t xml:space="preserve">Bei </w:t>
            </w:r>
            <w:r>
              <w:rPr>
                <w:b/>
                <w:bCs/>
              </w:rPr>
              <w:t>leo.de</w:t>
            </w:r>
            <w:r>
              <w:t xml:space="preserve"> und </w:t>
            </w:r>
            <w:r>
              <w:rPr>
                <w:b/>
                <w:bCs/>
              </w:rPr>
              <w:t>deepl.com</w:t>
            </w:r>
            <w:r>
              <w:t xml:space="preserve"> sind derzeit keine Versionen für Deutsch – Arabisch oder Deutsch – Farsi verfügbar. </w:t>
            </w:r>
          </w:p>
          <w:p w:rsidR="00000000" w:rsidRDefault="00E533F3">
            <w:pPr>
              <w:ind w:left="341"/>
            </w:pPr>
            <w:r>
              <w:t xml:space="preserve">Daher werden die </w:t>
            </w:r>
            <w:r>
              <w:t>englischsprachigen Seiten aufgerufen.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spacing w:line="300" w:lineRule="atLeast"/>
              <w:ind w:right="171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ملاحظه</w:t>
            </w:r>
            <w:r>
              <w:rPr>
                <w:sz w:val="28"/>
                <w:szCs w:val="28"/>
              </w:rPr>
              <w:t>:</w:t>
            </w:r>
          </w:p>
          <w:p w:rsidR="00000000" w:rsidRDefault="00E533F3">
            <w:pPr>
              <w:spacing w:line="300" w:lineRule="atLeast"/>
              <w:ind w:right="45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بالنسبة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leo.de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deepl.com</w:t>
            </w:r>
            <w:r>
              <w:rPr>
                <w:rFonts w:hint="cs"/>
                <w:sz w:val="28"/>
                <w:szCs w:val="28"/>
                <w:rtl/>
              </w:rPr>
              <w:t>، لا توجد نسخ متاحة حاليًا للألمانية - العربية أو الألمانية - الفارسية</w:t>
            </w:r>
            <w:r>
              <w:rPr>
                <w:sz w:val="28"/>
                <w:szCs w:val="28"/>
              </w:rPr>
              <w:t>.</w:t>
            </w:r>
          </w:p>
          <w:p w:rsidR="00000000" w:rsidRDefault="00E533F3">
            <w:pPr>
              <w:spacing w:line="300" w:lineRule="atLeast"/>
              <w:ind w:right="45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لذلك، يتم الوصول إلى صفحات اللغة الإنجليزية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00000" w:rsidRDefault="00E533F3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2" w:tgtFrame="_blank" w:history="1"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LEOs Wörterbücher</w:t>
              </w:r>
            </w:hyperlink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3" w:tgtFrame="_blank" w:history="1">
              <w:r>
                <w:rPr>
                  <w:rStyle w:val="Hyperlink"/>
                  <w:rFonts w:hint="cs"/>
                  <w:b/>
                  <w:bCs/>
                  <w:sz w:val="24"/>
                  <w:szCs w:val="24"/>
                  <w:rtl/>
                </w:rPr>
                <w:t>قواميس</w:t>
              </w:r>
              <w:r>
                <w:rPr>
                  <w:rStyle w:val="Hyperlink"/>
                  <w:rFonts w:hint="cs"/>
                  <w:b/>
                  <w:bCs/>
                  <w:sz w:val="24"/>
                  <w:szCs w:val="24"/>
                </w:rPr>
                <w:t xml:space="preserve"> </w:t>
              </w:r>
              <w:r>
                <w:rPr>
                  <w:rStyle w:val="Hyperlink"/>
                  <w:b/>
                  <w:bCs/>
                  <w:sz w:val="22"/>
                  <w:szCs w:val="22"/>
                </w:rPr>
                <w:t>LEO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sz w:val="24"/>
                <w:szCs w:val="24"/>
                <w:lang w:val="de-CH"/>
              </w:rPr>
              <w:t>Außer Englisch sind auch noch Lexika in etlichen großen europäischen Sprachen und zudem auch noch in Chinesisch verfügbar.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ind w:right="2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وبالإضافة إلى اللغ</w:t>
            </w:r>
            <w:r>
              <w:rPr>
                <w:rFonts w:hint="cs"/>
                <w:sz w:val="24"/>
                <w:szCs w:val="24"/>
                <w:rtl/>
              </w:rPr>
              <w:t>ة الإنجليزية، تتوفر الموسوعات أيضاً بعدد من اللغات الأوروبية الرئيسية وكذلك باللغة الصينية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sz w:val="24"/>
                <w:szCs w:val="24"/>
              </w:rPr>
              <w:t>Das ist ein Online-Service der LEO GmbH, begründet von der Rechnerbetriebsgruppe der Fakultät für Informatik der Technischen Universität München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ind w:right="29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هذه هي خدمة على ال</w:t>
            </w:r>
            <w:r>
              <w:rPr>
                <w:rFonts w:hint="cs"/>
                <w:sz w:val="24"/>
                <w:szCs w:val="24"/>
                <w:rtl/>
              </w:rPr>
              <w:t>انترنت من شركة محدودة</w:t>
            </w:r>
            <w:r>
              <w:rPr>
                <w:rFonts w:hint="cs"/>
                <w:sz w:val="24"/>
                <w:szCs w:val="24"/>
              </w:rPr>
              <w:t xml:space="preserve"> </w:t>
            </w:r>
            <w:r>
              <w:t>LEO</w:t>
            </w:r>
            <w:r>
              <w:rPr>
                <w:rFonts w:hint="cs"/>
                <w:sz w:val="24"/>
                <w:szCs w:val="24"/>
                <w:rtl/>
              </w:rPr>
              <w:t>، التي أسسها فريق عمليات الكمبيوتر من كلية علوم الكمبيوتر في جامعة ميونيخ التقنية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4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Kurzanleitung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5" w:tgtFrame="_blank" w:history="1">
              <w:r>
                <w:rPr>
                  <w:rStyle w:val="Hyperlink"/>
                  <w:rFonts w:hint="cs"/>
                  <w:sz w:val="28"/>
                  <w:szCs w:val="28"/>
                  <w:rtl/>
                </w:rPr>
                <w:t>سريعه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E533F3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6" w:anchor="de/en/Als%20Beispiel%20%C3%BCbersetze%20ich%20diesen%20Satz." w:tgtFrame="_blank" w:history="1"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DeepL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 xml:space="preserve"> Übersetzer</w:t>
              </w:r>
            </w:hyperlink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7" w:anchor="en/de/As%20an%20example%20I%20translate%20this%20sentence." w:tgtFrame="_blank" w:history="1">
              <w:r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</w:rPr>
                <w:t>مترجم</w:t>
              </w:r>
              <w:r>
                <w:rPr>
                  <w:rStyle w:val="Hyperlink"/>
                  <w:rFonts w:hint="cs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DeepL</w:t>
              </w:r>
              <w:proofErr w:type="spellEnd"/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r>
              <w:rPr>
                <w:lang w:val="de-CH"/>
              </w:rPr>
              <w:t>Außer Englisch sind auch noch Übersetzungen in einer Reihe großer europäischer Sprachen und zudem auch noch in Japanisch und Chinesisch möglich.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 xml:space="preserve">وبالإضافة إلى اللغة الإنجليزية، يمكن أيضاً ترجمة عدد من اللغات الأوروبية الرئيسية، </w:t>
            </w:r>
            <w:r>
              <w:rPr>
                <w:rFonts w:hint="cs"/>
                <w:sz w:val="24"/>
                <w:szCs w:val="24"/>
                <w:rtl/>
              </w:rPr>
              <w:t>وكذلك باللغتين اليابانية والصينية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roofErr w:type="spellStart"/>
            <w:r>
              <w:rPr>
                <w:lang w:val="de-CH"/>
              </w:rPr>
              <w:t>DeepL</w:t>
            </w:r>
            <w:proofErr w:type="spellEnd"/>
            <w:r>
              <w:rPr>
                <w:lang w:val="de-CH"/>
              </w:rPr>
              <w:t xml:space="preserve"> ist ein lernendes Unternehmen, das KI-Systeme für Sprachen entwickelt. Das Unternehmen hat seinen Sitz in Köln, Deutschland.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pPr>
              <w:jc w:val="right"/>
            </w:pPr>
            <w:proofErr w:type="spellStart"/>
            <w:r>
              <w:t>DeepL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هي شركة تعليمية تقوم بتطوير أنظمة الذكاء الاصطناعي للغات. مقر الشركة في كولونيا، أل</w:t>
            </w:r>
            <w:r>
              <w:rPr>
                <w:rFonts w:hint="cs"/>
                <w:sz w:val="24"/>
                <w:szCs w:val="24"/>
                <w:rtl/>
              </w:rPr>
              <w:t>مانيا</w:t>
            </w:r>
            <w:r>
              <w:rPr>
                <w:sz w:val="24"/>
                <w:szCs w:val="24"/>
              </w:rPr>
              <w:t>.</w:t>
            </w:r>
          </w:p>
        </w:tc>
      </w:tr>
      <w:tr w:rsidR="00000000" w:rsidTr="000918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8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Kurzanleitung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533F3">
            <w:hyperlink r:id="rId19" w:tgtFrame="_blank" w:history="1">
              <w:r>
                <w:rPr>
                  <w:rStyle w:val="Hyperlink"/>
                  <w:rFonts w:hint="cs"/>
                  <w:sz w:val="28"/>
                  <w:szCs w:val="28"/>
                  <w:rtl/>
                </w:rPr>
                <w:t>سريعه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222F5" w:rsidRDefault="00C222F5"/>
    <w:p w:rsidR="00C222F5" w:rsidRDefault="00C222F5"/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379"/>
      </w:tblGrid>
      <w:tr w:rsidR="00C222F5" w:rsidTr="0009184B">
        <w:trPr>
          <w:cantSplit/>
        </w:trPr>
        <w:tc>
          <w:tcPr>
            <w:tcW w:w="36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222F5" w:rsidRDefault="00C222F5" w:rsidP="006E05DC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98476C4" wp14:editId="0F05DF26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222F5" w:rsidRDefault="00C222F5" w:rsidP="006E05DC">
            <w:r>
              <w:rPr>
                <w:sz w:val="18"/>
                <w:szCs w:val="18"/>
              </w:rPr>
              <w:t xml:space="preserve">diese Seite  /  </w:t>
            </w:r>
            <w:r>
              <w:rPr>
                <w:sz w:val="22"/>
                <w:szCs w:val="22"/>
                <w:rtl/>
              </w:rPr>
              <w:t>هذه الصفحة</w:t>
            </w:r>
            <w:r>
              <w:rPr>
                <w:sz w:val="18"/>
                <w:szCs w:val="18"/>
              </w:rPr>
              <w:t xml:space="preserve">  </w:t>
            </w:r>
          </w:p>
          <w:p w:rsidR="00C222F5" w:rsidRDefault="00C222F5" w:rsidP="006E05DC">
            <w:hyperlink r:id="rId22" w:tgtFrame="_self" w:history="1">
              <w:r>
                <w:rPr>
                  <w:rStyle w:val="Hyperlink"/>
                  <w:sz w:val="18"/>
                  <w:szCs w:val="18"/>
                </w:rPr>
                <w:t>https://www.kleine-deutsch-hilfe.at/_Kapitel_Uebersetzungshilfe_AR.htm</w:t>
              </w:r>
            </w:hyperlink>
            <w:r>
              <w:rPr>
                <w:sz w:val="18"/>
                <w:szCs w:val="18"/>
              </w:rPr>
              <w:t> </w:t>
            </w:r>
          </w:p>
        </w:tc>
      </w:tr>
    </w:tbl>
    <w:p w:rsidR="00C222F5" w:rsidRDefault="00C222F5" w:rsidP="00C222F5">
      <w:pPr>
        <w:spacing w:line="300" w:lineRule="atLeast"/>
      </w:pPr>
      <w:r>
        <w:t> </w:t>
      </w:r>
    </w:p>
    <w:p w:rsidR="00E533F3" w:rsidRDefault="00E533F3">
      <w:r>
        <w:t> </w:t>
      </w:r>
    </w:p>
    <w:sectPr w:rsidR="00E533F3" w:rsidSect="0009184B">
      <w:pgSz w:w="11906" w:h="16838"/>
      <w:pgMar w:top="851" w:right="1258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98046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2FCE5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8B46F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0ACD"/>
    <w:rsid w:val="000329BD"/>
    <w:rsid w:val="0009184B"/>
    <w:rsid w:val="00440ACD"/>
    <w:rsid w:val="00C222F5"/>
    <w:rsid w:val="00E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09EF-083A-498D-8D54-E6107E5D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?sl=de&amp;tl=ar&amp;text=Ich%20%C3%BCbersetze%20diese%20Satz&amp;op=translate" TargetMode="External"/><Relationship Id="rId13" Type="http://schemas.openxmlformats.org/officeDocument/2006/relationships/hyperlink" Target="https://dict.leo.org/german-english/example" TargetMode="External"/><Relationship Id="rId18" Type="http://schemas.openxmlformats.org/officeDocument/2006/relationships/hyperlink" Target="file:///D:\Freiwilligenarbeit\Konversation\Wortschatz_Web\Anleitungen_DEEPL-com_EN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file:///D:\Freiwilligenarbeit\Konversation\Wortschatz_Web\Anleitungen_Tastatur-DE-AR.htm" TargetMode="External"/><Relationship Id="rId12" Type="http://schemas.openxmlformats.org/officeDocument/2006/relationships/hyperlink" Target="https://dict.leo.org/englisch-deutsch/Beispiel" TargetMode="External"/><Relationship Id="rId17" Type="http://schemas.openxmlformats.org/officeDocument/2006/relationships/hyperlink" Target="https://www.deepl.com/transl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epl.com/translator" TargetMode="External"/><Relationship Id="rId20" Type="http://schemas.openxmlformats.org/officeDocument/2006/relationships/hyperlink" Target="https://www.kleine-deutsch-hilfe.at/_Kapitel_Uebersetzungshilfe_A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Anleitungen_Tastatur-DE-AR.htm" TargetMode="External"/><Relationship Id="rId11" Type="http://schemas.openxmlformats.org/officeDocument/2006/relationships/hyperlink" Target="https://www.translator.eu/turkc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leine-deutsch-hilfe.at/mutarjim.htm" TargetMode="External"/><Relationship Id="rId15" Type="http://schemas.openxmlformats.org/officeDocument/2006/relationships/hyperlink" Target="file:///D:\Freiwilligenarbeit\Konversation\Wortschatz_Web\Anleitungen_LEO-de_AR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nslator.eu/" TargetMode="External"/><Relationship Id="rId19" Type="http://schemas.openxmlformats.org/officeDocument/2006/relationships/hyperlink" Target="file:///D:\Freiwilligenarbeit\Konversation\Wortschatz_Web\Anleitungen_DEEPL-com_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?sl=ar&amp;tl=de&amp;text=%D8%A3%D8%AA%D8%B1%D8%AC%D9%85%20%D9%87%D8%B0%D9%87%20%D8%A7%D9%84%D8%AC%D9%85%D9%84%D8%A9&amp;op=translate" TargetMode="External"/><Relationship Id="rId14" Type="http://schemas.openxmlformats.org/officeDocument/2006/relationships/hyperlink" Target="file:///D:\Freiwilligenarbeit\Konversation\Wortschatz_Web\Anleitungen_LEO-de_EN.htm" TargetMode="External"/><Relationship Id="rId22" Type="http://schemas.openxmlformats.org/officeDocument/2006/relationships/hyperlink" Target="https://www.kleine-deutsch-hilfe.at/_Kapitel_Uebersetzungshilfe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Lexikon, Übersetzer</vt:lpstr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Lexikon, Übersetzer</dc:title>
  <dc:subject/>
  <dc:creator>            </dc:creator>
  <cp:keywords/>
  <dc:description/>
  <cp:lastModifiedBy>            </cp:lastModifiedBy>
  <cp:revision>5</cp:revision>
  <dcterms:created xsi:type="dcterms:W3CDTF">2022-04-05T12:06:00Z</dcterms:created>
  <dcterms:modified xsi:type="dcterms:W3CDTF">2022-04-05T12:19:00Z</dcterms:modified>
</cp:coreProperties>
</file>