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15" w:rsidRDefault="00E119CC" w:rsidP="00E37343">
      <w:bookmarkStart w:id="0" w:name="_top"/>
      <w:bookmarkEnd w:id="0"/>
      <w:r>
        <w:rPr>
          <w:b/>
          <w:bCs/>
        </w:rPr>
        <w:t>(K15</w:t>
      </w:r>
      <w:r w:rsidR="00E37343">
        <w:rPr>
          <w:b/>
          <w:bCs/>
        </w:rPr>
        <w:t>–2</w:t>
      </w:r>
      <w:proofErr w:type="gramStart"/>
      <w:r>
        <w:rPr>
          <w:b/>
          <w:bCs/>
        </w:rPr>
        <w:t>)</w:t>
      </w:r>
      <w:r>
        <w:t xml:space="preserve">  </w:t>
      </w:r>
      <w:proofErr w:type="gramEnd"/>
      <w:r>
        <w:t>–  (EN)</w:t>
      </w:r>
    </w:p>
    <w:p w:rsidR="00FB1815" w:rsidRDefault="00E119CC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5071"/>
      </w:tblGrid>
      <w:tr w:rsidR="00FB1815" w:rsidTr="00E37343">
        <w:tc>
          <w:tcPr>
            <w:tcW w:w="4852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vAlign w:val="center"/>
            <w:hideMark/>
          </w:tcPr>
          <w:p w:rsidR="00FB1815" w:rsidRDefault="00E119CC" w:rsidP="00F5134B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>Bewerbung</w:t>
            </w:r>
            <w:r w:rsidR="00E37343">
              <w:rPr>
                <w:b/>
                <w:bCs/>
                <w:sz w:val="24"/>
                <w:szCs w:val="24"/>
                <w:lang w:val="de-CH"/>
              </w:rPr>
              <w:t>, Beruf</w:t>
            </w:r>
          </w:p>
        </w:tc>
        <w:tc>
          <w:tcPr>
            <w:tcW w:w="507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FB1815" w:rsidRDefault="00E119CC" w:rsidP="00F5134B">
            <w:pPr>
              <w:spacing w:line="300" w:lineRule="atLeas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Application</w:t>
            </w:r>
            <w:proofErr w:type="spellEnd"/>
            <w:r w:rsidR="00D737CC">
              <w:rPr>
                <w:b/>
                <w:bCs/>
                <w:sz w:val="24"/>
                <w:szCs w:val="24"/>
                <w:lang w:val="de-CH"/>
              </w:rPr>
              <w:t xml:space="preserve">, </w:t>
            </w:r>
            <w:r w:rsidRPr="00D737CC">
              <w:rPr>
                <w:b/>
                <w:bCs/>
                <w:sz w:val="24"/>
                <w:szCs w:val="24"/>
                <w:lang w:val="de-CH"/>
              </w:rPr>
              <w:t> </w:t>
            </w:r>
            <w:r w:rsidR="00D737CC" w:rsidRPr="00D737CC">
              <w:rPr>
                <w:b/>
                <w:bCs/>
                <w:sz w:val="24"/>
                <w:szCs w:val="24"/>
                <w:lang w:val="de-CH"/>
              </w:rPr>
              <w:t>Profession</w:t>
            </w:r>
          </w:p>
        </w:tc>
      </w:tr>
    </w:tbl>
    <w:p w:rsidR="00FB1815" w:rsidRDefault="00E119CC">
      <w:r>
        <w:rPr>
          <w:lang w:val="en-GB"/>
        </w:rPr>
        <w:t> </w:t>
      </w:r>
    </w:p>
    <w:p w:rsidR="00FB1815" w:rsidRDefault="00E119CC">
      <w:r>
        <w:rPr>
          <w:lang w:val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FB1815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Hier findest Du verschiedene Sätze und Texte zu Lebenslauf und Bewerbung um eine Arbeitsstelle.</w:t>
            </w:r>
          </w:p>
        </w:tc>
        <w:tc>
          <w:tcPr>
            <w:tcW w:w="51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rPr>
                <w:lang w:val="en-GB"/>
              </w:rPr>
              <w:t>Here you will find various sentences and texts on your CV and application for a job.</w:t>
            </w:r>
          </w:p>
        </w:tc>
      </w:tr>
      <w:tr w:rsidR="000A2902"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A2902" w:rsidRDefault="000A2902" w:rsidP="000A2902">
            <w:pPr>
              <w:spacing w:line="300" w:lineRule="atLeast"/>
            </w:pPr>
            <w:r>
              <w:t xml:space="preserve">Die </w:t>
            </w:r>
            <w:r w:rsidRPr="000A2902">
              <w:t>QR-Code</w:t>
            </w:r>
            <w:r>
              <w:t>s führen zu den Links der einzelnen Seiten.</w:t>
            </w:r>
          </w:p>
          <w:p w:rsidR="00241BC9" w:rsidRDefault="00241BC9" w:rsidP="000A2902">
            <w:pPr>
              <w:spacing w:line="300" w:lineRule="atLeast"/>
            </w:pPr>
            <w:r w:rsidRPr="00241BC9">
              <w:t>Rufe die Seiten auf.</w:t>
            </w:r>
          </w:p>
          <w:p w:rsidR="000A2902" w:rsidRDefault="000A2902" w:rsidP="000A2902">
            <w:pPr>
              <w:spacing w:line="300" w:lineRule="atLeast"/>
            </w:pPr>
            <w:r>
              <w:t>Höre die Texte und Fachbegriffe an (MP3)</w:t>
            </w:r>
          </w:p>
          <w:p w:rsidR="000A2902" w:rsidRDefault="000A2902" w:rsidP="000A2902">
            <w:pPr>
              <w:spacing w:line="300" w:lineRule="atLeast"/>
            </w:pPr>
            <w:r>
              <w:t>Sprich sie nach und schreibe sie mit der Hand ab.</w:t>
            </w:r>
          </w:p>
        </w:tc>
        <w:tc>
          <w:tcPr>
            <w:tcW w:w="51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254FE" w:rsidRDefault="00A254FE" w:rsidP="00A254FE">
            <w:pPr>
              <w:spacing w:line="300" w:lineRule="atLeast"/>
              <w:rPr>
                <w:lang w:val="en-GB"/>
              </w:rPr>
            </w:pPr>
            <w:r w:rsidRPr="00A254FE">
              <w:rPr>
                <w:lang w:val="en-GB"/>
              </w:rPr>
              <w:t>The QR codes lead to the links of the individual pages.</w:t>
            </w:r>
          </w:p>
          <w:p w:rsidR="00A254FE" w:rsidRDefault="00A254FE" w:rsidP="00A254FE">
            <w:pPr>
              <w:spacing w:line="300" w:lineRule="atLeast"/>
              <w:rPr>
                <w:lang w:val="en-GB"/>
              </w:rPr>
            </w:pPr>
          </w:p>
          <w:p w:rsidR="00241BC9" w:rsidRPr="00A254FE" w:rsidRDefault="00241BC9" w:rsidP="00A254FE">
            <w:pPr>
              <w:spacing w:line="300" w:lineRule="atLeast"/>
              <w:rPr>
                <w:lang w:val="en-GB"/>
              </w:rPr>
            </w:pPr>
            <w:r w:rsidRPr="00241BC9">
              <w:rPr>
                <w:lang w:val="en-GB"/>
              </w:rPr>
              <w:t>Call up the pages</w:t>
            </w:r>
            <w:r>
              <w:rPr>
                <w:lang w:val="en-GB"/>
              </w:rPr>
              <w:t>.</w:t>
            </w:r>
            <w:bookmarkStart w:id="1" w:name="_GoBack"/>
            <w:bookmarkEnd w:id="1"/>
          </w:p>
          <w:p w:rsidR="00A254FE" w:rsidRPr="00A254FE" w:rsidRDefault="00A254FE" w:rsidP="00A254FE">
            <w:pPr>
              <w:spacing w:line="300" w:lineRule="atLeast"/>
              <w:rPr>
                <w:lang w:val="en-GB"/>
              </w:rPr>
            </w:pPr>
            <w:r w:rsidRPr="00A254FE">
              <w:rPr>
                <w:lang w:val="en-GB"/>
              </w:rPr>
              <w:t>Listen to the texts and technical terms (MP3).</w:t>
            </w:r>
          </w:p>
          <w:p w:rsidR="000A2902" w:rsidRDefault="00A254FE" w:rsidP="00A254FE">
            <w:pPr>
              <w:spacing w:line="300" w:lineRule="atLeast"/>
              <w:rPr>
                <w:lang w:val="en-GB"/>
              </w:rPr>
            </w:pPr>
            <w:r w:rsidRPr="00A254FE">
              <w:rPr>
                <w:lang w:val="en-GB"/>
              </w:rPr>
              <w:t>Repeat them and write them down by hand.</w:t>
            </w:r>
          </w:p>
        </w:tc>
      </w:tr>
    </w:tbl>
    <w:p w:rsidR="00FB1815" w:rsidRDefault="00E119CC">
      <w:pPr>
        <w:rPr>
          <w:lang w:val="en-GB"/>
        </w:rPr>
      </w:pPr>
      <w:r>
        <w:rPr>
          <w:lang w:val="en-GB"/>
        </w:rPr>
        <w:t> </w:t>
      </w:r>
    </w:p>
    <w:p w:rsidR="00FB1815" w:rsidRDefault="00E119CC">
      <w:r>
        <w:rPr>
          <w:lang w:val="en-GB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3828"/>
        <w:gridCol w:w="1276"/>
      </w:tblGrid>
      <w:tr w:rsidR="00FB1815" w:rsidTr="000D4CDE">
        <w:tc>
          <w:tcPr>
            <w:tcW w:w="4819" w:type="dxa"/>
            <w:tcBorders>
              <w:top w:val="nil"/>
              <w:left w:val="nil"/>
              <w:bottom w:val="single" w:sz="1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8E29A2" w:rsidP="00D87BAF">
            <w:pPr>
              <w:spacing w:line="300" w:lineRule="atLeast"/>
            </w:pPr>
            <w:bookmarkStart w:id="2" w:name="CV"/>
            <w:r>
              <w:rPr>
                <w:b/>
                <w:bCs/>
                <w:sz w:val="24"/>
                <w:szCs w:val="24"/>
                <w:lang w:val="de-CH"/>
              </w:rPr>
              <w:t xml:space="preserve">Lebenslauf, </w:t>
            </w:r>
            <w:r w:rsidR="00E119CC">
              <w:rPr>
                <w:b/>
                <w:bCs/>
                <w:sz w:val="24"/>
                <w:szCs w:val="24"/>
                <w:lang w:val="de-CH"/>
              </w:rPr>
              <w:t>Curriculum vitae</w:t>
            </w:r>
            <w:bookmarkEnd w:id="2"/>
          </w:p>
        </w:tc>
        <w:tc>
          <w:tcPr>
            <w:tcW w:w="5104" w:type="dxa"/>
            <w:gridSpan w:val="2"/>
            <w:tcBorders>
              <w:top w:val="nil"/>
              <w:bottom w:val="single" w:sz="1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D87BA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CV</w:t>
            </w:r>
          </w:p>
        </w:tc>
      </w:tr>
      <w:tr w:rsidR="00EF244A" w:rsidTr="00EF244A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7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(CV01)  –  Fachwörter / </w:t>
              </w:r>
              <w:proofErr w:type="spellStart"/>
              <w:r w:rsidR="00EF244A">
                <w:rPr>
                  <w:rStyle w:val="Hyperlink"/>
                  <w:sz w:val="18"/>
                  <w:szCs w:val="18"/>
                  <w:lang w:val="de-CH"/>
                </w:rPr>
                <w:t>techical</w:t>
              </w:r>
              <w:proofErr w:type="spellEnd"/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 </w:t>
              </w:r>
              <w:proofErr w:type="spellStart"/>
              <w:r w:rsidR="00EF244A">
                <w:rPr>
                  <w:rStyle w:val="Hyperlink"/>
                  <w:sz w:val="18"/>
                  <w:szCs w:val="18"/>
                  <w:lang w:val="de-CH"/>
                </w:rPr>
                <w:t>termes</w:t>
              </w:r>
              <w:proofErr w:type="spellEnd"/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</w:rPr>
              <w:t xml:space="preserve">die Bewerbung … / </w:t>
            </w:r>
            <w:proofErr w:type="spellStart"/>
            <w:r>
              <w:rPr>
                <w:sz w:val="18"/>
                <w:szCs w:val="18"/>
              </w:rPr>
              <w:t>application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8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(CV02)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</w:rPr>
              <w:t xml:space="preserve">das Studium … / </w:t>
            </w: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9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(CV03)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D19DA50" wp14:editId="13D90DED">
                  <wp:simplePos x="0" y="0"/>
                  <wp:positionH relativeFrom="column">
                    <wp:posOffset>2459610</wp:posOffset>
                  </wp:positionH>
                  <wp:positionV relativeFrom="paragraph">
                    <wp:posOffset>-279400</wp:posOffset>
                  </wp:positionV>
                  <wp:extent cx="720000" cy="720000"/>
                  <wp:effectExtent l="0" t="0" r="4445" b="4445"/>
                  <wp:wrapNone/>
                  <wp:docPr id="1" name="Grafik 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  <w:lang w:val="en-GB"/>
              </w:rPr>
              <w:t xml:space="preserve">der </w:t>
            </w:r>
            <w:proofErr w:type="spellStart"/>
            <w:r>
              <w:rPr>
                <w:sz w:val="18"/>
                <w:szCs w:val="18"/>
                <w:lang w:val="en-GB"/>
              </w:rPr>
              <w:t>Geburtsort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… / place of birth …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2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 xml:space="preserve">(CV04) </w:t>
              </w:r>
            </w:hyperlink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</w:rPr>
              <w:t xml:space="preserve">die Bildung … / </w:t>
            </w:r>
            <w:proofErr w:type="spellStart"/>
            <w:r>
              <w:rPr>
                <w:sz w:val="18"/>
                <w:szCs w:val="18"/>
              </w:rPr>
              <w:t>formation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</w:tbl>
    <w:p w:rsidR="00FB1815" w:rsidRDefault="00E119CC">
      <w:r>
        <w:t> </w:t>
      </w:r>
    </w:p>
    <w:p w:rsidR="00FB1815" w:rsidRDefault="00E119CC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827"/>
        <w:gridCol w:w="1276"/>
      </w:tblGrid>
      <w:tr w:rsidR="00D87BAF" w:rsidTr="00D87BAF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D87BAF" w:rsidRDefault="00D87BAF" w:rsidP="00D87BAF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>Vorstellungsgespräch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7BAF" w:rsidRDefault="00D87BAF" w:rsidP="00D87BAF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>Job interview</w:t>
            </w: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3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(VS01)</w:t>
              </w:r>
            </w:hyperlink>
            <w:r w:rsidR="00EF244A">
              <w:rPr>
                <w:sz w:val="18"/>
                <w:szCs w:val="18"/>
                <w:lang w:val="de-CH"/>
              </w:rPr>
              <w:t xml:space="preserve"> 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 xml:space="preserve">Anfrage  /  </w:t>
            </w:r>
            <w:proofErr w:type="spellStart"/>
            <w:r>
              <w:rPr>
                <w:sz w:val="18"/>
                <w:szCs w:val="18"/>
                <w:lang w:val="de-CH"/>
              </w:rPr>
              <w:t>enquiry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4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(VS02)</w:t>
              </w:r>
            </w:hyperlink>
            <w:r w:rsidR="00EF244A">
              <w:rPr>
                <w:sz w:val="18"/>
                <w:szCs w:val="18"/>
                <w:lang w:val="de-CH"/>
              </w:rPr>
              <w:t xml:space="preserve">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 xml:space="preserve">Vorstellungsgespräch / </w:t>
            </w:r>
            <w:proofErr w:type="spellStart"/>
            <w:r>
              <w:rPr>
                <w:sz w:val="18"/>
                <w:szCs w:val="18"/>
                <w:lang w:val="de-CH"/>
              </w:rPr>
              <w:t>job</w:t>
            </w:r>
            <w:proofErr w:type="spellEnd"/>
            <w:r>
              <w:rPr>
                <w:sz w:val="18"/>
                <w:szCs w:val="18"/>
                <w:lang w:val="de-CH"/>
              </w:rPr>
              <w:t xml:space="preserve"> interview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5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(VS03)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 xml:space="preserve">Wörter / vocabulary,  </w:t>
            </w:r>
            <w:r>
              <w:rPr>
                <w:sz w:val="18"/>
                <w:szCs w:val="18"/>
              </w:rPr>
              <w:t xml:space="preserve">Teile / </w:t>
            </w:r>
            <w:proofErr w:type="spellStart"/>
            <w:r>
              <w:rPr>
                <w:sz w:val="18"/>
                <w:szCs w:val="18"/>
              </w:rPr>
              <w:t>parts</w:t>
            </w:r>
            <w:proofErr w:type="spellEnd"/>
            <w:r>
              <w:rPr>
                <w:sz w:val="18"/>
                <w:szCs w:val="18"/>
              </w:rPr>
              <w:t xml:space="preserve"> 1 – 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6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(VS04)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358C913" wp14:editId="4026C155">
                  <wp:simplePos x="0" y="0"/>
                  <wp:positionH relativeFrom="column">
                    <wp:posOffset>2440940</wp:posOffset>
                  </wp:positionH>
                  <wp:positionV relativeFrom="paragraph">
                    <wp:posOffset>-52705</wp:posOffset>
                  </wp:positionV>
                  <wp:extent cx="719455" cy="719455"/>
                  <wp:effectExtent l="0" t="0" r="4445" b="4445"/>
                  <wp:wrapNone/>
                  <wp:docPr id="3" name="Grafik 3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19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(VS05)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  <w:tr w:rsidR="00EF244A" w:rsidTr="00EF244A"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115992">
            <w:pPr>
              <w:spacing w:line="300" w:lineRule="atLeast"/>
            </w:pPr>
            <w:hyperlink r:id="rId20" w:tgtFrame="_blank" w:history="1">
              <w:r w:rsidR="00EF244A">
                <w:rPr>
                  <w:rStyle w:val="Hyperlink"/>
                  <w:sz w:val="18"/>
                  <w:szCs w:val="18"/>
                  <w:lang w:val="de-CH"/>
                </w:rPr>
                <w:t>(VS06)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F244A" w:rsidRDefault="00EF244A">
            <w:pPr>
              <w:spacing w:line="300" w:lineRule="atLeast"/>
            </w:pPr>
            <w:r>
              <w:rPr>
                <w:sz w:val="18"/>
                <w:szCs w:val="18"/>
                <w:lang w:val="de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F244A" w:rsidRDefault="00EF244A">
            <w:pPr>
              <w:spacing w:line="300" w:lineRule="atLeast"/>
            </w:pPr>
          </w:p>
        </w:tc>
      </w:tr>
    </w:tbl>
    <w:p w:rsidR="00FB1815" w:rsidRDefault="00E119CC">
      <w:r>
        <w:t> </w:t>
      </w:r>
    </w:p>
    <w:p w:rsidR="00FB1815" w:rsidRDefault="00E119CC">
      <w: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5104"/>
      </w:tblGrid>
      <w:tr w:rsidR="00FB1815" w:rsidTr="000D4CDE">
        <w:tc>
          <w:tcPr>
            <w:tcW w:w="4819" w:type="dxa"/>
            <w:tcBorders>
              <w:top w:val="nil"/>
              <w:left w:val="nil"/>
              <w:bottom w:val="single" w:sz="12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Hilfen zu Lebenslauf, Vorstellung und Bewerbung …   </w:t>
            </w:r>
          </w:p>
        </w:tc>
        <w:tc>
          <w:tcPr>
            <w:tcW w:w="5104" w:type="dxa"/>
            <w:tcBorders>
              <w:top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B1815" w:rsidRDefault="00E119CC">
            <w:pPr>
              <w:spacing w:line="300" w:lineRule="atLeast"/>
              <w:ind w:right="142"/>
            </w:pPr>
            <w:r>
              <w:rPr>
                <w:b/>
                <w:bCs/>
                <w:sz w:val="24"/>
                <w:szCs w:val="24"/>
              </w:rPr>
              <w:t xml:space="preserve">Help </w:t>
            </w:r>
            <w:proofErr w:type="spellStart"/>
            <w:r>
              <w:rPr>
                <w:b/>
                <w:bCs/>
                <w:sz w:val="24"/>
                <w:szCs w:val="24"/>
              </w:rPr>
              <w:t>with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CV, </w:t>
            </w:r>
            <w:proofErr w:type="spellStart"/>
            <w:r>
              <w:rPr>
                <w:b/>
                <w:bCs/>
                <w:sz w:val="24"/>
                <w:szCs w:val="24"/>
              </w:rPr>
              <w:t>introduction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application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...</w:t>
            </w:r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rPr>
                <w:sz w:val="24"/>
                <w:szCs w:val="24"/>
                <w:lang w:val="de-CH"/>
              </w:rPr>
              <w:t>Nachfolgend einige Informationen von neutralen Stellen und Organisationen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rPr>
                <w:sz w:val="24"/>
                <w:szCs w:val="24"/>
              </w:rPr>
              <w:t xml:space="preserve">Below </w:t>
            </w: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neutral </w:t>
            </w:r>
            <w:proofErr w:type="spellStart"/>
            <w:r>
              <w:rPr>
                <w:sz w:val="24"/>
                <w:szCs w:val="24"/>
              </w:rPr>
              <w:t>authorities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organizations</w:t>
            </w:r>
            <w:proofErr w:type="spellEnd"/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115992">
            <w:pPr>
              <w:spacing w:line="300" w:lineRule="atLeast"/>
            </w:pPr>
            <w:hyperlink r:id="rId21" w:tgtFrame="_blank" w:tooltip="Information der Bundesregierung" w:history="1">
              <w:r w:rsidR="00E119CC">
                <w:rPr>
                  <w:rStyle w:val="Hyperlink"/>
                </w:rPr>
                <w:t>Vorstellungsgespräch</w:t>
              </w:r>
            </w:hyperlink>
            <w:r w:rsidR="00E119CC">
              <w:t>, "Bewerbungsgespräch"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oesterreich.gv.at, BM für Finanzen (</w:t>
            </w:r>
            <w:hyperlink r:id="rId22" w:tgtFrame="_blank" w:tooltip="Federal Government, Federal Ministry of Finance" w:history="1">
              <w:r>
                <w:rPr>
                  <w:rStyle w:val="Hyperlink"/>
                </w:rPr>
                <w:t xml:space="preserve">English </w:t>
              </w:r>
              <w:proofErr w:type="spellStart"/>
              <w:r>
                <w:rPr>
                  <w:rStyle w:val="Hyperlink"/>
                </w:rPr>
                <w:t>version</w:t>
              </w:r>
              <w:proofErr w:type="spellEnd"/>
            </w:hyperlink>
            <w:r>
              <w:t>)</w:t>
            </w:r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115992">
            <w:pPr>
              <w:spacing w:line="300" w:lineRule="atLeast"/>
            </w:pPr>
            <w:hyperlink r:id="rId23" w:tgtFrame="_blank" w:tooltip="AK - gesetzliche Vertretung der Angestellten" w:history="1">
              <w:r w:rsidR="00E119CC">
                <w:rPr>
                  <w:rStyle w:val="Hyperlink"/>
                </w:rPr>
                <w:t>Keine Angst</w:t>
              </w:r>
            </w:hyperlink>
            <w:r w:rsidR="00E119CC">
              <w:t xml:space="preserve"> vor dem Vorstellungsgespräch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Arbeiterkammer (AK)</w:t>
            </w:r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 xml:space="preserve">interaktives </w:t>
            </w:r>
            <w:hyperlink r:id="rId24" w:anchor="!/impressum" w:tgtFrame="_blank" w:tooltip="Musterbewerbunge, Bewerbugsunterlagen" w:history="1">
              <w:r>
                <w:rPr>
                  <w:rStyle w:val="Hyperlink"/>
                </w:rPr>
                <w:t>Bewerbungsportal</w:t>
              </w:r>
            </w:hyperlink>
            <w:r>
              <w:t>, Bewerbungstraining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Arbeitsmarktservice (AMS) Österreich</w:t>
            </w:r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 xml:space="preserve">Bewerbung: </w:t>
            </w:r>
            <w:hyperlink r:id="rId25" w:tgtFrame="_blank" w:tooltip="Gewerkschaft, trade union" w:history="1">
              <w:r>
                <w:rPr>
                  <w:rStyle w:val="Hyperlink"/>
                </w:rPr>
                <w:t>Welche Fragen</w:t>
              </w:r>
            </w:hyperlink>
            <w:r>
              <w:t xml:space="preserve"> sind erlaubt?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Österreichischer Gewerkschaftsbund</w:t>
            </w:r>
          </w:p>
        </w:tc>
      </w:tr>
      <w:tr w:rsidR="00FB1815"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 xml:space="preserve">Neuer Job, </w:t>
            </w:r>
            <w:hyperlink r:id="rId26" w:tgtFrame="_blank" w:tooltip="Arbeitsvertrag (Dienstzettel) " w:history="1">
              <w:r>
                <w:rPr>
                  <w:rStyle w:val="Hyperlink"/>
                </w:rPr>
                <w:t>neuer Arbeitsvertrag</w:t>
              </w:r>
            </w:hyperlink>
          </w:p>
        </w:tc>
        <w:tc>
          <w:tcPr>
            <w:tcW w:w="51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B1815" w:rsidRDefault="00E119CC">
            <w:pPr>
              <w:spacing w:line="300" w:lineRule="atLeast"/>
            </w:pPr>
            <w:r>
              <w:t>wichtige Punkte! (ÖGB)</w:t>
            </w:r>
          </w:p>
        </w:tc>
      </w:tr>
    </w:tbl>
    <w:p w:rsidR="00FB1815" w:rsidRDefault="00E119CC">
      <w:r>
        <w:t> </w:t>
      </w:r>
    </w:p>
    <w:p w:rsidR="00FB1815" w:rsidRDefault="00E119CC">
      <w:r>
        <w:rPr>
          <w:lang w:val="en-GB"/>
        </w:rPr>
        <w:t> </w:t>
      </w:r>
    </w:p>
    <w:p w:rsidR="00E37343" w:rsidRDefault="00E119CC" w:rsidP="00E37343">
      <w:pPr>
        <w:pageBreakBefore/>
      </w:pPr>
      <w:r>
        <w:rPr>
          <w:lang w:val="en-GB"/>
        </w:rPr>
        <w:lastRenderedPageBreak/>
        <w:t> </w:t>
      </w:r>
      <w:r w:rsidR="00E37343">
        <w:rPr>
          <w:b/>
          <w:bCs/>
        </w:rPr>
        <w:t>(K22–2</w:t>
      </w:r>
      <w:proofErr w:type="gramStart"/>
      <w:r w:rsidR="00E37343">
        <w:rPr>
          <w:b/>
          <w:bCs/>
        </w:rPr>
        <w:t>)</w:t>
      </w:r>
      <w:r w:rsidR="00E37343">
        <w:t xml:space="preserve">  </w:t>
      </w:r>
      <w:proofErr w:type="gramEnd"/>
      <w:r w:rsidR="00E37343">
        <w:t>–  (EN)</w:t>
      </w:r>
    </w:p>
    <w:p w:rsidR="00E37343" w:rsidRDefault="00E37343" w:rsidP="00E37343">
      <w:r>
        <w:t> </w:t>
      </w:r>
    </w:p>
    <w:p w:rsidR="00E37343" w:rsidRDefault="00E37343" w:rsidP="00E37343">
      <w:r>
        <w:t> </w:t>
      </w:r>
    </w:p>
    <w:tbl>
      <w:tblPr>
        <w:tblW w:w="9923" w:type="dxa"/>
        <w:tblBorders>
          <w:bottom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E37343" w:rsidTr="000D4CDE">
        <w:trPr>
          <w:cantSplit/>
        </w:trPr>
        <w:tc>
          <w:tcPr>
            <w:tcW w:w="4962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343" w:rsidRDefault="00E37343" w:rsidP="00BD39A9">
            <w:pPr>
              <w:ind w:left="29"/>
            </w:pPr>
            <w:r>
              <w:rPr>
                <w:b/>
                <w:bCs/>
                <w:sz w:val="24"/>
                <w:szCs w:val="24"/>
              </w:rPr>
              <w:t>Sozialversicherung, Einkommenssteuer </w:t>
            </w:r>
          </w:p>
        </w:tc>
        <w:tc>
          <w:tcPr>
            <w:tcW w:w="4961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37343" w:rsidRDefault="00E37343" w:rsidP="00BD39A9">
            <w:proofErr w:type="spellStart"/>
            <w:r>
              <w:rPr>
                <w:b/>
                <w:bCs/>
                <w:sz w:val="24"/>
                <w:szCs w:val="24"/>
              </w:rPr>
              <w:t>Social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Security, Income </w:t>
            </w:r>
            <w:proofErr w:type="spellStart"/>
            <w:r>
              <w:rPr>
                <w:b/>
                <w:bCs/>
                <w:sz w:val="24"/>
                <w:szCs w:val="24"/>
              </w:rPr>
              <w:t>Tax</w:t>
            </w:r>
            <w:proofErr w:type="spellEnd"/>
          </w:p>
        </w:tc>
      </w:tr>
    </w:tbl>
    <w:p w:rsidR="00E37343" w:rsidRDefault="00E37343" w:rsidP="00E37343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E37343" w:rsidTr="008D544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37343" w:rsidRDefault="00E37343" w:rsidP="00BD39A9">
            <w:r>
              <w:rPr>
                <w:sz w:val="24"/>
                <w:szCs w:val="24"/>
              </w:rPr>
              <w:t xml:space="preserve">Österreich ist ein Sozialstaat. </w:t>
            </w:r>
          </w:p>
          <w:p w:rsidR="00E37343" w:rsidRDefault="00E37343" w:rsidP="00E37343">
            <w:r>
              <w:rPr>
                <w:sz w:val="24"/>
                <w:szCs w:val="24"/>
              </w:rPr>
              <w:t>Der Grundgedanke: Jeder soll bei Krankheit, bei Arbeitslosigkeit und im Alter nach dem Erwerbsleben (Pension) eine gewisse Absicherung haben.</w:t>
            </w:r>
          </w:p>
        </w:tc>
        <w:tc>
          <w:tcPr>
            <w:tcW w:w="4961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37343" w:rsidRDefault="00E37343" w:rsidP="00BD39A9">
            <w:pPr>
              <w:ind w:right="200"/>
            </w:pPr>
            <w:r>
              <w:rPr>
                <w:sz w:val="24"/>
                <w:szCs w:val="24"/>
              </w:rPr>
              <w:t xml:space="preserve">Austria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welfare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E37343" w:rsidRDefault="00E37343" w:rsidP="00E37343">
            <w:pPr>
              <w:ind w:right="200"/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certain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protection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case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illness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unemployment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age</w:t>
            </w:r>
            <w:proofErr w:type="spellEnd"/>
            <w:r>
              <w:rPr>
                <w:sz w:val="24"/>
                <w:szCs w:val="24"/>
              </w:rPr>
              <w:t xml:space="preserve"> after 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life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pension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</w:tr>
      <w:tr w:rsidR="00241BC9" w:rsidTr="00241BC9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241BC9" w:rsidRPr="00241BC9" w:rsidRDefault="00241BC9" w:rsidP="00241BC9">
            <w:pPr>
              <w:rPr>
                <w:sz w:val="24"/>
                <w:szCs w:val="24"/>
              </w:rPr>
            </w:pPr>
            <w:r w:rsidRPr="00241BC9">
              <w:rPr>
                <w:sz w:val="24"/>
                <w:szCs w:val="24"/>
              </w:rPr>
              <w:t>Rufe die Seiten auf und höre die Texte und Fachbegriffe an (MP3)</w:t>
            </w:r>
          </w:p>
        </w:tc>
        <w:tc>
          <w:tcPr>
            <w:tcW w:w="4961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241BC9" w:rsidRPr="00241BC9" w:rsidRDefault="00241BC9" w:rsidP="00241BC9">
            <w:pPr>
              <w:ind w:right="200"/>
              <w:rPr>
                <w:sz w:val="24"/>
                <w:szCs w:val="24"/>
                <w:rtl/>
              </w:rPr>
            </w:pPr>
            <w:r w:rsidRPr="00241BC9">
              <w:rPr>
                <w:sz w:val="24"/>
                <w:szCs w:val="24"/>
              </w:rPr>
              <w:t xml:space="preserve">Call up the pages </w:t>
            </w:r>
            <w:proofErr w:type="spellStart"/>
            <w:r w:rsidRPr="00241BC9">
              <w:rPr>
                <w:sz w:val="24"/>
                <w:szCs w:val="24"/>
              </w:rPr>
              <w:t>and</w:t>
            </w:r>
            <w:proofErr w:type="spellEnd"/>
            <w:r w:rsidRPr="00241BC9">
              <w:rPr>
                <w:sz w:val="24"/>
                <w:szCs w:val="24"/>
              </w:rPr>
              <w:t xml:space="preserve"> listen to the </w:t>
            </w:r>
            <w:proofErr w:type="spellStart"/>
            <w:r w:rsidRPr="00241BC9">
              <w:rPr>
                <w:sz w:val="24"/>
                <w:szCs w:val="24"/>
              </w:rPr>
              <w:t>texts</w:t>
            </w:r>
            <w:proofErr w:type="spellEnd"/>
            <w:r w:rsidRPr="00241BC9">
              <w:rPr>
                <w:sz w:val="24"/>
                <w:szCs w:val="24"/>
              </w:rPr>
              <w:t xml:space="preserve"> </w:t>
            </w:r>
            <w:proofErr w:type="spellStart"/>
            <w:r w:rsidRPr="00241BC9">
              <w:rPr>
                <w:sz w:val="24"/>
                <w:szCs w:val="24"/>
              </w:rPr>
              <w:t>and</w:t>
            </w:r>
            <w:proofErr w:type="spellEnd"/>
            <w:r w:rsidRPr="00241BC9">
              <w:rPr>
                <w:sz w:val="24"/>
                <w:szCs w:val="24"/>
              </w:rPr>
              <w:t xml:space="preserve"> </w:t>
            </w:r>
            <w:proofErr w:type="spellStart"/>
            <w:r w:rsidRPr="00241BC9">
              <w:rPr>
                <w:sz w:val="24"/>
                <w:szCs w:val="24"/>
              </w:rPr>
              <w:t>technical</w:t>
            </w:r>
            <w:proofErr w:type="spellEnd"/>
            <w:r w:rsidRPr="00241BC9">
              <w:rPr>
                <w:sz w:val="24"/>
                <w:szCs w:val="24"/>
              </w:rPr>
              <w:t xml:space="preserve"> terms (MP3)</w:t>
            </w:r>
          </w:p>
        </w:tc>
      </w:tr>
    </w:tbl>
    <w:p w:rsidR="00E37343" w:rsidRDefault="00E37343" w:rsidP="00E37343">
      <w:r>
        <w:t> </w:t>
      </w:r>
    </w:p>
    <w:p w:rsidR="00E37343" w:rsidRDefault="00E37343" w:rsidP="00E37343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418"/>
      </w:tblGrid>
      <w:tr w:rsidR="00E37343" w:rsidTr="008D544A">
        <w:trPr>
          <w:cantSplit/>
        </w:trPr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37343" w:rsidRDefault="00E37343" w:rsidP="00BD39A9">
            <w:pPr>
              <w:ind w:left="29"/>
            </w:pPr>
            <w:r>
              <w:rPr>
                <w:sz w:val="24"/>
                <w:szCs w:val="24"/>
              </w:rPr>
              <w:t xml:space="preserve">Hier ein kurzer Überblick </w:t>
            </w:r>
            <w:r>
              <w:rPr>
                <w:sz w:val="24"/>
                <w:szCs w:val="24"/>
                <w:u w:val="single"/>
              </w:rPr>
              <w:t>NUR</w:t>
            </w:r>
            <w:r>
              <w:rPr>
                <w:sz w:val="24"/>
                <w:szCs w:val="24"/>
              </w:rPr>
              <w:t xml:space="preserve"> zur ersten Orientierung mit Links zu Informationsmöglichkeiten …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E37343" w:rsidRDefault="00E37343" w:rsidP="00BD39A9">
            <w:pPr>
              <w:ind w:right="170"/>
            </w:pPr>
            <w:proofErr w:type="spellStart"/>
            <w:r>
              <w:rPr>
                <w:sz w:val="24"/>
                <w:szCs w:val="24"/>
              </w:rPr>
              <w:t>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overview</w:t>
            </w:r>
            <w:proofErr w:type="spellEnd"/>
            <w:r>
              <w:rPr>
                <w:sz w:val="24"/>
                <w:szCs w:val="24"/>
              </w:rPr>
              <w:t xml:space="preserve"> ONLY for initial </w:t>
            </w:r>
            <w:proofErr w:type="spellStart"/>
            <w:r>
              <w:rPr>
                <w:sz w:val="24"/>
                <w:szCs w:val="24"/>
              </w:rPr>
              <w:t>orientation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links to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possibilities</w:t>
            </w:r>
            <w:proofErr w:type="spellEnd"/>
            <w:r>
              <w:rPr>
                <w:sz w:val="24"/>
                <w:szCs w:val="24"/>
              </w:rPr>
              <w:t xml:space="preserve"> ...</w:t>
            </w:r>
          </w:p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27" w:tgtFrame="_blank" w:history="1">
              <w:r w:rsidR="00221F41">
                <w:rPr>
                  <w:rStyle w:val="Hyperlink"/>
                  <w:sz w:val="24"/>
                  <w:szCs w:val="24"/>
                </w:rPr>
                <w:t>Krankenversicherung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4F8C2C" wp14:editId="78C14594">
                  <wp:simplePos x="0" y="0"/>
                  <wp:positionH relativeFrom="column">
                    <wp:posOffset>2341460</wp:posOffset>
                  </wp:positionH>
                  <wp:positionV relativeFrom="paragraph">
                    <wp:posOffset>166370</wp:posOffset>
                  </wp:positionV>
                  <wp:extent cx="719455" cy="719455"/>
                  <wp:effectExtent l="0" t="0" r="4445" b="4445"/>
                  <wp:wrapNone/>
                  <wp:docPr id="4" name="Grafik 4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0" w:tgtFrame="_blank" w:history="1">
              <w:r w:rsidR="00221F41">
                <w:rPr>
                  <w:rStyle w:val="Hyperlink"/>
                  <w:sz w:val="24"/>
                  <w:szCs w:val="24"/>
                </w:rPr>
                <w:t>Pensionsversicherung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rPr>
                <w:sz w:val="24"/>
                <w:szCs w:val="24"/>
              </w:rPr>
              <w:t xml:space="preserve">Pension </w:t>
            </w:r>
            <w:proofErr w:type="spellStart"/>
            <w:r>
              <w:rPr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1" w:tgtFrame="_blank" w:history="1">
              <w:r w:rsidR="00221F41">
                <w:rPr>
                  <w:rStyle w:val="Hyperlink"/>
                  <w:sz w:val="24"/>
                  <w:szCs w:val="24"/>
                </w:rPr>
                <w:t>Einkommenssteuer</w:t>
              </w:r>
            </w:hyperlink>
            <w:r w:rsidR="00221F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rPr>
                <w:sz w:val="24"/>
                <w:szCs w:val="24"/>
              </w:rPr>
              <w:t xml:space="preserve">Income </w:t>
            </w:r>
            <w:proofErr w:type="spellStart"/>
            <w:r>
              <w:rPr>
                <w:sz w:val="24"/>
                <w:szCs w:val="24"/>
              </w:rPr>
              <w:t>tax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</w:tbl>
    <w:p w:rsidR="00E37343" w:rsidRDefault="00E37343" w:rsidP="00E37343">
      <w:r>
        <w:t> </w:t>
      </w:r>
    </w:p>
    <w:p w:rsidR="00E37343" w:rsidRDefault="00E37343" w:rsidP="00E37343">
      <w: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418"/>
      </w:tblGrid>
      <w:tr w:rsidR="00E37343" w:rsidTr="008D544A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37343" w:rsidRDefault="00E37343" w:rsidP="00E37343">
            <w:r>
              <w:rPr>
                <w:sz w:val="24"/>
                <w:szCs w:val="24"/>
              </w:rPr>
              <w:t xml:space="preserve">Die Seiten dieser Liste zeigen eine Auswahl häufig gebrauchter Fachausdrücke im Zusammenhang mit einer Anstellung bei einer Firma. </w:t>
            </w:r>
          </w:p>
        </w:tc>
        <w:tc>
          <w:tcPr>
            <w:tcW w:w="4961" w:type="dxa"/>
            <w:gridSpan w:val="2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E37343" w:rsidRDefault="00E37343" w:rsidP="00E37343">
            <w:pPr>
              <w:ind w:right="200"/>
            </w:pPr>
            <w:r>
              <w:rPr>
                <w:sz w:val="24"/>
                <w:szCs w:val="24"/>
              </w:rPr>
              <w:t xml:space="preserve">The pages in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show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selection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frequently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technical</w:t>
            </w:r>
            <w:proofErr w:type="spellEnd"/>
            <w:r>
              <w:rPr>
                <w:sz w:val="24"/>
                <w:szCs w:val="24"/>
              </w:rPr>
              <w:t xml:space="preserve"> terms in </w:t>
            </w:r>
            <w:proofErr w:type="spellStart"/>
            <w:r>
              <w:rPr>
                <w:sz w:val="24"/>
                <w:szCs w:val="24"/>
              </w:rPr>
              <w:t>connection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employment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2" w:tgtFrame="_blank" w:history="1">
              <w:r w:rsidR="00221F41">
                <w:rPr>
                  <w:rStyle w:val="Hyperlink"/>
                  <w:sz w:val="24"/>
                  <w:szCs w:val="24"/>
                </w:rPr>
                <w:t>(BAN01)</w:t>
              </w:r>
            </w:hyperlink>
            <w:r w:rsidR="00221F41">
              <w:rPr>
                <w:sz w:val="24"/>
                <w:szCs w:val="24"/>
              </w:rPr>
              <w:t>  –   Zivilrecht, Arbeitsrecht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, </w:t>
            </w:r>
            <w:proofErr w:type="spellStart"/>
            <w:r>
              <w:t>labour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3" w:tgtFrame="_blank" w:history="1">
              <w:r w:rsidR="00221F41">
                <w:rPr>
                  <w:rStyle w:val="Hyperlink"/>
                  <w:sz w:val="24"/>
                  <w:szCs w:val="24"/>
                </w:rPr>
                <w:t>(BAN02)</w:t>
              </w:r>
            </w:hyperlink>
            <w:r w:rsidR="00221F41">
              <w:rPr>
                <w:sz w:val="24"/>
                <w:szCs w:val="24"/>
              </w:rPr>
              <w:t>  –   Arbeitnehmer, Arbeitgeber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proofErr w:type="spellStart"/>
            <w:r>
              <w:t>Employee</w:t>
            </w:r>
            <w:proofErr w:type="spellEnd"/>
            <w:r>
              <w:t xml:space="preserve">, </w:t>
            </w:r>
            <w:proofErr w:type="spellStart"/>
            <w:r>
              <w:t>Employer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4" w:tgtFrame="_blank" w:history="1">
              <w:r w:rsidR="00221F41">
                <w:rPr>
                  <w:rStyle w:val="Hyperlink"/>
                  <w:sz w:val="24"/>
                  <w:szCs w:val="24"/>
                </w:rPr>
                <w:t>(BAN03)</w:t>
              </w:r>
            </w:hyperlink>
            <w:r w:rsidR="00221F41">
              <w:rPr>
                <w:sz w:val="24"/>
                <w:szCs w:val="24"/>
              </w:rPr>
              <w:t>  –   Dienstzettel, Arbeitszeit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proofErr w:type="spellStart"/>
            <w:r>
              <w:t>Duty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time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5" w:tgtFrame="_blank" w:history="1">
              <w:r w:rsidR="00221F41">
                <w:rPr>
                  <w:rStyle w:val="Hyperlink"/>
                  <w:sz w:val="24"/>
                  <w:szCs w:val="24"/>
                </w:rPr>
                <w:t>(BAN04)</w:t>
              </w:r>
            </w:hyperlink>
            <w:r w:rsidR="00221F41">
              <w:rPr>
                <w:sz w:val="24"/>
                <w:szCs w:val="24"/>
              </w:rPr>
              <w:t>  –   Mehrarbeit, Überstunde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t xml:space="preserve">Additional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Overtime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6" w:tgtFrame="_blank" w:history="1">
              <w:r w:rsidR="00221F41">
                <w:rPr>
                  <w:rStyle w:val="Hyperlink"/>
                  <w:sz w:val="24"/>
                  <w:szCs w:val="24"/>
                </w:rPr>
                <w:t>(BAN05)</w:t>
              </w:r>
            </w:hyperlink>
            <w:r w:rsidR="00221F41">
              <w:rPr>
                <w:sz w:val="24"/>
                <w:szCs w:val="24"/>
              </w:rPr>
              <w:t>  –   Erholungsmöglichkeit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proofErr w:type="spellStart"/>
            <w:r>
              <w:t>Opportunity</w:t>
            </w:r>
            <w:proofErr w:type="spellEnd"/>
            <w:r>
              <w:t xml:space="preserve"> for </w:t>
            </w:r>
            <w:proofErr w:type="spellStart"/>
            <w:r>
              <w:t>rest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37" w:tgtFrame="_blank" w:history="1">
              <w:r w:rsidR="00221F41">
                <w:rPr>
                  <w:rStyle w:val="Hyperlink"/>
                  <w:sz w:val="24"/>
                  <w:szCs w:val="24"/>
                </w:rPr>
                <w:t>(BAN06)</w:t>
              </w:r>
            </w:hyperlink>
            <w:r w:rsidR="00221F41">
              <w:rPr>
                <w:sz w:val="24"/>
                <w:szCs w:val="24"/>
              </w:rPr>
              <w:t>  –   Jahreseinkommen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0BDC9EB" wp14:editId="3BF82C9D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-142240</wp:posOffset>
                  </wp:positionV>
                  <wp:extent cx="719455" cy="719455"/>
                  <wp:effectExtent l="0" t="0" r="4445" b="4445"/>
                  <wp:wrapNone/>
                  <wp:docPr id="5" name="Grafik 5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Annual </w:t>
            </w:r>
            <w:proofErr w:type="spellStart"/>
            <w:r>
              <w:t>income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  <w:tr w:rsidR="00221F41" w:rsidTr="00221F41">
        <w:trPr>
          <w:cantSplit/>
        </w:trPr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221F41" w:rsidRDefault="00115992" w:rsidP="00BD39A9">
            <w:pPr>
              <w:ind w:left="29"/>
            </w:pPr>
            <w:hyperlink r:id="rId40" w:tgtFrame="_blank" w:history="1">
              <w:r w:rsidR="00221F41">
                <w:rPr>
                  <w:rStyle w:val="Hyperlink"/>
                  <w:sz w:val="24"/>
                  <w:szCs w:val="24"/>
                </w:rPr>
                <w:t>(BAN07)</w:t>
              </w:r>
            </w:hyperlink>
            <w:r w:rsidR="00221F41">
              <w:rPr>
                <w:sz w:val="24"/>
                <w:szCs w:val="24"/>
              </w:rPr>
              <w:t>  –   Krankheitsfall …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21F41" w:rsidRDefault="00221F41" w:rsidP="00BD39A9">
            <w:r>
              <w:t xml:space="preserve">Sick </w:t>
            </w:r>
            <w:proofErr w:type="spellStart"/>
            <w:r>
              <w:t>leave</w:t>
            </w:r>
            <w:proofErr w:type="spellEnd"/>
            <w:r>
              <w:t xml:space="preserve"> ...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221F41" w:rsidRDefault="00221F41" w:rsidP="00BD39A9"/>
        </w:tc>
      </w:tr>
    </w:tbl>
    <w:p w:rsidR="00E37343" w:rsidRDefault="00E37343" w:rsidP="00E37343">
      <w:r>
        <w:t> </w:t>
      </w:r>
    </w:p>
    <w:p w:rsidR="004C5B14" w:rsidRDefault="004C5B14" w:rsidP="004C5B14">
      <w:r>
        <w:t> </w:t>
      </w:r>
    </w:p>
    <w:tbl>
      <w:tblPr>
        <w:tblW w:w="9923" w:type="dxa"/>
        <w:tblBorders>
          <w:bottom w:val="single" w:sz="8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418"/>
      </w:tblGrid>
      <w:tr w:rsidR="00AE03E2" w:rsidTr="00AE03E2">
        <w:trPr>
          <w:cantSplit/>
        </w:trPr>
        <w:tc>
          <w:tcPr>
            <w:tcW w:w="4962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03E2" w:rsidRDefault="00AE03E2" w:rsidP="00AE03E2">
            <w:pPr>
              <w:ind w:left="29" w:right="170"/>
              <w:jc w:val="right"/>
            </w:pPr>
            <w:r>
              <w:t xml:space="preserve">diese Seite: </w:t>
            </w:r>
            <w:hyperlink r:id="rId41" w:tgtFrame="_blank" w:history="1">
              <w:r>
                <w:rPr>
                  <w:rStyle w:val="Hyperlink"/>
                </w:rPr>
                <w:t>Download und Druck</w:t>
              </w:r>
            </w:hyperlink>
            <w:r>
              <w:t xml:space="preserve"> (PDF)</w:t>
            </w:r>
          </w:p>
        </w:tc>
        <w:tc>
          <w:tcPr>
            <w:tcW w:w="3543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AE03E2" w:rsidRPr="004C5B14" w:rsidRDefault="00AE03E2" w:rsidP="00AE03E2">
            <w:proofErr w:type="spellStart"/>
            <w:r w:rsidRPr="004C5B14">
              <w:t>this</w:t>
            </w:r>
            <w:proofErr w:type="spellEnd"/>
            <w:r w:rsidRPr="004C5B14">
              <w:t xml:space="preserve"> </w:t>
            </w:r>
            <w:proofErr w:type="spellStart"/>
            <w:r w:rsidRPr="004C5B14">
              <w:t>page</w:t>
            </w:r>
            <w:proofErr w:type="spellEnd"/>
            <w:r w:rsidRPr="004C5B14">
              <w:t xml:space="preserve">: </w:t>
            </w:r>
            <w:proofErr w:type="spellStart"/>
            <w:r w:rsidRPr="004C5B14">
              <w:t>download</w:t>
            </w:r>
            <w:proofErr w:type="spellEnd"/>
            <w:r w:rsidRPr="004C5B14">
              <w:t xml:space="preserve"> </w:t>
            </w:r>
            <w:proofErr w:type="spellStart"/>
            <w:r w:rsidRPr="004C5B14">
              <w:t>and</w:t>
            </w:r>
            <w:proofErr w:type="spellEnd"/>
            <w:r w:rsidRPr="004C5B14">
              <w:t xml:space="preserve"> </w:t>
            </w:r>
            <w:proofErr w:type="spellStart"/>
            <w:r w:rsidRPr="004C5B14">
              <w:t>print</w:t>
            </w:r>
            <w:proofErr w:type="spellEnd"/>
          </w:p>
        </w:tc>
        <w:tc>
          <w:tcPr>
            <w:tcW w:w="1418" w:type="dxa"/>
            <w:vAlign w:val="center"/>
          </w:tcPr>
          <w:p w:rsidR="00AE03E2" w:rsidRPr="004C5B14" w:rsidRDefault="00AE03E2" w:rsidP="00AE03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3BCF0D" wp14:editId="7218739A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4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B14" w:rsidRDefault="004C5B14" w:rsidP="004C5B14">
      <w:r>
        <w:t> </w:t>
      </w:r>
    </w:p>
    <w:sectPr w:rsidR="004C5B14" w:rsidSect="007C31F3">
      <w:footerReference w:type="default" r:id="rId43"/>
      <w:pgSz w:w="11906" w:h="16838"/>
      <w:pgMar w:top="709" w:right="99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92" w:rsidRDefault="00115992" w:rsidP="00A9739B">
      <w:r>
        <w:separator/>
      </w:r>
    </w:p>
  </w:endnote>
  <w:endnote w:type="continuationSeparator" w:id="0">
    <w:p w:rsidR="00115992" w:rsidRDefault="00115992" w:rsidP="00A9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39B" w:rsidRPr="00A9739B" w:rsidRDefault="00115992" w:rsidP="00A9739B">
    <w:pPr>
      <w:pStyle w:val="Fuzeile"/>
      <w:tabs>
        <w:tab w:val="right" w:pos="10206"/>
      </w:tabs>
      <w:rPr>
        <w:color w:val="000000" w:themeColor="text1"/>
      </w:rPr>
    </w:pPr>
    <w:hyperlink r:id="rId1" w:tgtFrame="_blank" w:history="1">
      <w:r w:rsidR="0075488F">
        <w:rPr>
          <w:rStyle w:val="Hyperlink"/>
          <w:color w:val="000000" w:themeColor="text1"/>
        </w:rPr>
        <w:t>https://kleine-deutsch-hilfe.at/_Kapitel_Arbeit_Bewerbung_EN.htm</w:t>
      </w:r>
    </w:hyperlink>
    <w:r w:rsidR="00A9739B" w:rsidRPr="00A9739B">
      <w:rPr>
        <w:color w:val="000000" w:themeColor="text1"/>
      </w:rPr>
      <w:t xml:space="preserve"> </w:t>
    </w:r>
    <w:r w:rsidR="00A9739B" w:rsidRPr="00A9739B">
      <w:rPr>
        <w:color w:val="000000" w:themeColor="text1"/>
      </w:rPr>
      <w:tab/>
    </w:r>
    <w:hyperlink r:id="rId2" w:tgtFrame="_blank" w:history="1">
      <w:r w:rsidR="0075488F">
        <w:rPr>
          <w:rStyle w:val="Hyperlink"/>
          <w:color w:val="000000" w:themeColor="text1"/>
        </w:rPr>
        <w:t>https://kleine-deutsch-hilfe.at/_Kapitel_Technik_Beruf_EN.htm</w:t>
      </w:r>
    </w:hyperlink>
    <w:r w:rsidR="00A9739B" w:rsidRPr="00A9739B">
      <w:rPr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92" w:rsidRDefault="00115992" w:rsidP="00A9739B">
      <w:r>
        <w:separator/>
      </w:r>
    </w:p>
  </w:footnote>
  <w:footnote w:type="continuationSeparator" w:id="0">
    <w:p w:rsidR="00115992" w:rsidRDefault="00115992" w:rsidP="00A9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8F81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1BD2A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6A14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2"/>
    <w:rsid w:val="00007574"/>
    <w:rsid w:val="000504C1"/>
    <w:rsid w:val="000A2902"/>
    <w:rsid w:val="000D2D02"/>
    <w:rsid w:val="000D4CDE"/>
    <w:rsid w:val="00115992"/>
    <w:rsid w:val="0019553E"/>
    <w:rsid w:val="00221F41"/>
    <w:rsid w:val="00241BC9"/>
    <w:rsid w:val="00333CB0"/>
    <w:rsid w:val="00394BF8"/>
    <w:rsid w:val="003C1A21"/>
    <w:rsid w:val="004737FF"/>
    <w:rsid w:val="004C5B14"/>
    <w:rsid w:val="00521ED9"/>
    <w:rsid w:val="00605D15"/>
    <w:rsid w:val="006F3C35"/>
    <w:rsid w:val="0075488F"/>
    <w:rsid w:val="007831EB"/>
    <w:rsid w:val="007900DE"/>
    <w:rsid w:val="007C31F3"/>
    <w:rsid w:val="008D544A"/>
    <w:rsid w:val="008E29A2"/>
    <w:rsid w:val="0092615A"/>
    <w:rsid w:val="00A254FE"/>
    <w:rsid w:val="00A51D1F"/>
    <w:rsid w:val="00A601A6"/>
    <w:rsid w:val="00A9739B"/>
    <w:rsid w:val="00AE03E2"/>
    <w:rsid w:val="00D737CC"/>
    <w:rsid w:val="00D87BAF"/>
    <w:rsid w:val="00DD0D46"/>
    <w:rsid w:val="00E119CC"/>
    <w:rsid w:val="00E12A28"/>
    <w:rsid w:val="00E37343"/>
    <w:rsid w:val="00EF244A"/>
    <w:rsid w:val="00EF263D"/>
    <w:rsid w:val="00F12B8E"/>
    <w:rsid w:val="00F5134B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1BA4-49AF-4E48-8AAB-ABA96E89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343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CV02_EN.htm" TargetMode="External"/><Relationship Id="rId13" Type="http://schemas.openxmlformats.org/officeDocument/2006/relationships/hyperlink" Target="https://kleine-deutsch-hilfe.at/VS01_EN.ht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oegb.at/themen/arbeitsrecht/kollektivvertrag/diese-punkte-musst-du-beachten--wenn-du-einen-arbeitsvertrag--di" TargetMode="External"/><Relationship Id="rId39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s://www.oesterreich.gv.at/themen/arbeit_und_pension/bewerbungstipps/Seite.171030.html" TargetMode="External"/><Relationship Id="rId34" Type="http://schemas.openxmlformats.org/officeDocument/2006/relationships/hyperlink" Target="https://kleine-deutsch-hilfe.at/BAN03_EN.htm" TargetMode="External"/><Relationship Id="rId42" Type="http://schemas.openxmlformats.org/officeDocument/2006/relationships/image" Target="media/image5.png"/><Relationship Id="rId7" Type="http://schemas.openxmlformats.org/officeDocument/2006/relationships/hyperlink" Target="https://kleine-deutsch-hilfe.at/CV01_EN.htm" TargetMode="External"/><Relationship Id="rId12" Type="http://schemas.openxmlformats.org/officeDocument/2006/relationships/hyperlink" Target="https://kleine-deutsch-hilfe.at/CV04_EN.htm" TargetMode="External"/><Relationship Id="rId17" Type="http://schemas.openxmlformats.org/officeDocument/2006/relationships/hyperlink" Target="https://kleine-deutsch-hilfe.at/_Kapitel_Arbeit_Bewerbung_EN.htm#Vorstell" TargetMode="External"/><Relationship Id="rId25" Type="http://schemas.openxmlformats.org/officeDocument/2006/relationships/hyperlink" Target="https://www.oegb.at/themen/arbeitsrecht/aufloesung-des-dienstverhaeltnisses/bewerbung--welche-fragen-sind-erlaubt-" TargetMode="External"/><Relationship Id="rId33" Type="http://schemas.openxmlformats.org/officeDocument/2006/relationships/hyperlink" Target="https://kleine-deutsch-hilfe.at/BAN02_EN.htm" TargetMode="External"/><Relationship Id="rId38" Type="http://schemas.openxmlformats.org/officeDocument/2006/relationships/hyperlink" Target="https://kleine-deutsch-hilfe.at/Beruf_Arbeit_Anstellung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VS04_EN.htm" TargetMode="External"/><Relationship Id="rId20" Type="http://schemas.openxmlformats.org/officeDocument/2006/relationships/hyperlink" Target="https://kleine-deutsch-hilfe.at/VS06_EN.htm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s://kleine-deutsch-hilfe.at/_Kapitel_Bewerbung_Beruf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s://bewerbungsportal.ams.or.at/bewerbungsportal/" TargetMode="External"/><Relationship Id="rId32" Type="http://schemas.openxmlformats.org/officeDocument/2006/relationships/hyperlink" Target="https://kleine-deutsch-hilfe.at/BAN01_EN.htm" TargetMode="External"/><Relationship Id="rId37" Type="http://schemas.openxmlformats.org/officeDocument/2006/relationships/hyperlink" Target="https://kleine-deutsch-hilfe.at/BAN06_EN.htm" TargetMode="External"/><Relationship Id="rId40" Type="http://schemas.openxmlformats.org/officeDocument/2006/relationships/hyperlink" Target="https://kleine-deutsch-hilfe.at/BAN07_EN.htm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VS03_EN.htm" TargetMode="External"/><Relationship Id="rId23" Type="http://schemas.openxmlformats.org/officeDocument/2006/relationships/hyperlink" Target="https://www.arbeiterkammer.at/beratung/arbeitundrecht/bewerbung/index.html" TargetMode="External"/><Relationship Id="rId28" Type="http://schemas.openxmlformats.org/officeDocument/2006/relationships/hyperlink" Target="https://kleine-deutsch-hilfe.at/_Kapitel_Technik_Beruf_EN.htm#SV" TargetMode="External"/><Relationship Id="rId36" Type="http://schemas.openxmlformats.org/officeDocument/2006/relationships/hyperlink" Target="https://kleine-deutsch-hilfe.at/BAN05_EN.htm" TargetMode="External"/><Relationship Id="rId10" Type="http://schemas.openxmlformats.org/officeDocument/2006/relationships/hyperlink" Target="https://kleine-deutsch-hilfe.at/_Kapitel_Arbeit_Bewerbung_EN.htm#CV" TargetMode="External"/><Relationship Id="rId19" Type="http://schemas.openxmlformats.org/officeDocument/2006/relationships/hyperlink" Target="https://kleine-deutsch-hilfe.at/VS05_EN.htm" TargetMode="External"/><Relationship Id="rId31" Type="http://schemas.openxmlformats.org/officeDocument/2006/relationships/hyperlink" Target="https://kleine-deutsch-hilfe.at/Beruf_FA_EkSteuer_EN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CV03_EN.htm" TargetMode="External"/><Relationship Id="rId14" Type="http://schemas.openxmlformats.org/officeDocument/2006/relationships/hyperlink" Target="https://kleine-deutsch-hilfe.at/VS02_EN.htm" TargetMode="External"/><Relationship Id="rId22" Type="http://schemas.openxmlformats.org/officeDocument/2006/relationships/hyperlink" Target="https://www.oesterreich.gv.at/en/themen/arbeit_und_pension/bewerbungstipps/Seite.171030.html" TargetMode="External"/><Relationship Id="rId27" Type="http://schemas.openxmlformats.org/officeDocument/2006/relationships/hyperlink" Target="https://kleine-deutsch-hilfe.at/Beruf_SV_Kranken_EN.htm" TargetMode="External"/><Relationship Id="rId30" Type="http://schemas.openxmlformats.org/officeDocument/2006/relationships/hyperlink" Target="https://kleine-deutsch-hilfe.at/Beruf_SV_Pension_EN.htm" TargetMode="External"/><Relationship Id="rId35" Type="http://schemas.openxmlformats.org/officeDocument/2006/relationships/hyperlink" Target="https://kleine-deutsch-hilfe.at/BAN04_EN.htm" TargetMode="Externa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echnik_Beruf_EN.htm" TargetMode="External"/><Relationship Id="rId1" Type="http://schemas.openxmlformats.org/officeDocument/2006/relationships/hyperlink" Target="https://kleine-deutsch-hilfe.at/_Kapitel_Arbeit_Bewerbung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Bewerbung, Beruf</vt:lpstr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Bewerbung, Beruf</dc:title>
  <dc:subject/>
  <dc:creator>PCHW</dc:creator>
  <cp:keywords/>
  <dc:description/>
  <cp:lastModifiedBy>            </cp:lastModifiedBy>
  <cp:revision>28</cp:revision>
  <cp:lastPrinted>2023-08-08T08:53:00Z</cp:lastPrinted>
  <dcterms:created xsi:type="dcterms:W3CDTF">2023-08-06T19:10:00Z</dcterms:created>
  <dcterms:modified xsi:type="dcterms:W3CDTF">2023-08-08T08:53:00Z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