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4A" w:rsidRDefault="004F72AE" w:rsidP="00343CA3">
      <w:pPr>
        <w:ind w:left="5954" w:right="-199" w:hanging="5954"/>
      </w:pPr>
      <w:r>
        <w:rPr>
          <w:rFonts w:ascii="Arial" w:hAnsi="Arial" w:cs="Arial"/>
          <w:b/>
          <w:bCs/>
          <w:sz w:val="18"/>
          <w:szCs w:val="18"/>
          <w:lang w:val="de-CH"/>
        </w:rPr>
        <w:t>(W84)   [</w:t>
      </w:r>
      <w:r w:rsidR="00257EBF">
        <w:rPr>
          <w:rFonts w:ascii="Arial" w:hAnsi="Arial" w:cs="Arial"/>
          <w:b/>
          <w:bCs/>
          <w:sz w:val="18"/>
          <w:szCs w:val="18"/>
          <w:lang w:val="de-CH"/>
        </w:rPr>
        <w:t>P</w:t>
      </w:r>
      <w:r>
        <w:rPr>
          <w:rFonts w:ascii="Arial" w:hAnsi="Arial" w:cs="Arial"/>
          <w:b/>
          <w:bCs/>
          <w:sz w:val="18"/>
          <w:szCs w:val="18"/>
          <w:lang w:val="de-CH"/>
        </w:rPr>
        <w:t>A]  –  Wörterliste: Anleitung zum Sprechen, „U“ und „Ü“  </w:t>
      </w:r>
      <w:r>
        <w:rPr>
          <w:rFonts w:ascii="Arial" w:hAnsi="Arial" w:cs="Arial"/>
          <w:b/>
          <w:bCs/>
          <w:sz w:val="18"/>
          <w:szCs w:val="18"/>
          <w:lang w:val="de-CH"/>
        </w:rPr>
        <w:br/>
      </w:r>
      <w:r w:rsidR="00A66368" w:rsidRPr="00A66368">
        <w:rPr>
          <w:rFonts w:ascii="Arial" w:hAnsi="Arial" w:cs="Arial"/>
          <w:b/>
          <w:bCs/>
          <w:sz w:val="18"/>
          <w:szCs w:val="18"/>
          <w:lang w:val="de-CH"/>
        </w:rPr>
        <w:t xml:space="preserve">U" </w:t>
      </w:r>
      <w:r w:rsidR="00A66368" w:rsidRPr="00A66368">
        <w:rPr>
          <w:rFonts w:ascii="Arial" w:hAnsi="Arial" w:cs="Arial"/>
          <w:b/>
          <w:bCs/>
          <w:sz w:val="18"/>
          <w:szCs w:val="18"/>
          <w:rtl/>
          <w:lang w:val="de-CH"/>
        </w:rPr>
        <w:t>او</w:t>
      </w:r>
      <w:r w:rsidR="00A66368" w:rsidRPr="00A66368">
        <w:rPr>
          <w:rFonts w:ascii="Arial" w:hAnsi="Arial" w:cs="Arial"/>
          <w:b/>
          <w:bCs/>
          <w:sz w:val="18"/>
          <w:szCs w:val="18"/>
          <w:lang w:val="de-CH"/>
        </w:rPr>
        <w:t xml:space="preserve"> "Ü"</w:t>
      </w:r>
      <w:r w:rsidR="00A66368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r w:rsidR="00A66368" w:rsidRPr="00A66368">
        <w:rPr>
          <w:rFonts w:ascii="Arial" w:hAnsi="Arial" w:cs="Arial"/>
          <w:b/>
          <w:bCs/>
          <w:sz w:val="18"/>
          <w:szCs w:val="18"/>
          <w:rtl/>
          <w:lang w:val="de-CH"/>
        </w:rPr>
        <w:t>د کلمو ل</w:t>
      </w:r>
      <w:r w:rsidR="00A66368" w:rsidRPr="00A66368">
        <w:rPr>
          <w:rFonts w:ascii="Arial" w:hAnsi="Arial" w:cs="Arial" w:hint="cs"/>
          <w:b/>
          <w:bCs/>
          <w:sz w:val="18"/>
          <w:szCs w:val="18"/>
          <w:rtl/>
          <w:lang w:val="de-CH"/>
        </w:rPr>
        <w:t>ی</w:t>
      </w:r>
      <w:r w:rsidR="00A66368" w:rsidRPr="00A66368">
        <w:rPr>
          <w:rFonts w:ascii="Arial" w:hAnsi="Arial" w:cs="Arial" w:hint="eastAsia"/>
          <w:b/>
          <w:bCs/>
          <w:sz w:val="18"/>
          <w:szCs w:val="18"/>
          <w:rtl/>
          <w:lang w:val="de-CH"/>
        </w:rPr>
        <w:t>ست</w:t>
      </w:r>
      <w:r w:rsidR="00A66368" w:rsidRPr="00A66368">
        <w:rPr>
          <w:rFonts w:ascii="Arial" w:hAnsi="Arial" w:cs="Arial"/>
          <w:b/>
          <w:bCs/>
          <w:sz w:val="18"/>
          <w:szCs w:val="18"/>
          <w:rtl/>
          <w:lang w:val="de-CH"/>
        </w:rPr>
        <w:t>: د خبرو کولو لار</w:t>
      </w:r>
      <w:r w:rsidR="00A66368" w:rsidRPr="00A66368">
        <w:rPr>
          <w:rFonts w:ascii="Arial" w:hAnsi="Arial" w:cs="Arial" w:hint="cs"/>
          <w:b/>
          <w:bCs/>
          <w:sz w:val="18"/>
          <w:szCs w:val="18"/>
          <w:rtl/>
          <w:lang w:val="de-CH"/>
        </w:rPr>
        <w:t>ښ</w:t>
      </w:r>
      <w:r w:rsidR="00A66368" w:rsidRPr="00A66368">
        <w:rPr>
          <w:rFonts w:ascii="Arial" w:hAnsi="Arial" w:cs="Arial" w:hint="eastAsia"/>
          <w:b/>
          <w:bCs/>
          <w:sz w:val="18"/>
          <w:szCs w:val="18"/>
          <w:rtl/>
          <w:lang w:val="de-CH"/>
        </w:rPr>
        <w:t>وون</w:t>
      </w:r>
      <w:r w:rsidR="00A66368" w:rsidRPr="00A66368">
        <w:rPr>
          <w:rFonts w:ascii="Arial" w:hAnsi="Arial" w:cs="Arial" w:hint="cs"/>
          <w:b/>
          <w:bCs/>
          <w:sz w:val="18"/>
          <w:szCs w:val="18"/>
          <w:rtl/>
          <w:lang w:val="de-CH"/>
        </w:rPr>
        <w:t>ې</w:t>
      </w:r>
      <w:proofErr w:type="gramStart"/>
      <w:r w:rsidR="00A66368" w:rsidRPr="00A66368">
        <w:rPr>
          <w:rFonts w:ascii="Arial" w:hAnsi="Arial" w:cs="Arial" w:hint="eastAsia"/>
          <w:b/>
          <w:bCs/>
          <w:sz w:val="18"/>
          <w:szCs w:val="18"/>
          <w:rtl/>
          <w:lang w:val="de-CH"/>
        </w:rPr>
        <w:t>،</w:t>
      </w:r>
      <w:r w:rsidR="00A66368" w:rsidRPr="00A66368">
        <w:rPr>
          <w:rFonts w:ascii="Arial" w:hAnsi="Arial" w:cs="Arial"/>
          <w:b/>
          <w:bCs/>
          <w:sz w:val="18"/>
          <w:szCs w:val="18"/>
          <w:rtl/>
          <w:lang w:val="de-CH"/>
        </w:rPr>
        <w:t xml:space="preserve"> </w:t>
      </w:r>
      <w:r w:rsidR="00A66368" w:rsidRPr="00A66368">
        <w:rPr>
          <w:rFonts w:ascii="Arial" w:hAnsi="Arial" w:cs="Arial"/>
          <w:b/>
          <w:bCs/>
          <w:sz w:val="18"/>
          <w:szCs w:val="18"/>
          <w:lang w:val="de-CH"/>
        </w:rPr>
        <w:t>"</w:t>
      </w:r>
      <w:proofErr w:type="gramEnd"/>
    </w:p>
    <w:p w:rsidR="00EA234A" w:rsidRDefault="004F72AE">
      <w:r>
        <w:rPr>
          <w:rFonts w:ascii="Arial" w:hAnsi="Arial" w:cs="Arial"/>
        </w:rPr>
        <w:t> </w:t>
      </w:r>
    </w:p>
    <w:tbl>
      <w:tblPr>
        <w:tblW w:w="9498" w:type="dxa"/>
        <w:tblBorders>
          <w:bottom w:val="single" w:sz="8" w:space="0" w:color="auto"/>
          <w:insideH w:val="single" w:sz="8" w:space="0" w:color="auto"/>
        </w:tblBorders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4820"/>
      </w:tblGrid>
      <w:tr w:rsidR="00EA234A" w:rsidTr="00142E16">
        <w:tc>
          <w:tcPr>
            <w:tcW w:w="4678" w:type="dxa"/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EA234A" w:rsidRPr="00343CA3" w:rsidRDefault="004F72AE">
            <w:pPr>
              <w:spacing w:line="300" w:lineRule="atLeast"/>
              <w:ind w:left="142"/>
              <w:rPr>
                <w:sz w:val="20"/>
                <w:szCs w:val="20"/>
              </w:rPr>
            </w:pPr>
            <w:bookmarkStart w:id="0" w:name="_GoBack"/>
            <w:r w:rsidRPr="00343CA3">
              <w:rPr>
                <w:rFonts w:ascii="Arial" w:hAnsi="Arial" w:cs="Arial"/>
                <w:sz w:val="20"/>
                <w:szCs w:val="20"/>
                <w:lang w:val="de-CH"/>
              </w:rPr>
              <w:t>Sprechübungen zu „</w:t>
            </w:r>
            <w:r w:rsidRPr="00343CA3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U</w:t>
            </w:r>
            <w:r w:rsidRPr="00343CA3">
              <w:rPr>
                <w:rFonts w:ascii="Arial" w:hAnsi="Arial" w:cs="Arial"/>
                <w:sz w:val="20"/>
                <w:szCs w:val="20"/>
                <w:lang w:val="de-CH"/>
              </w:rPr>
              <w:t>“ und „</w:t>
            </w:r>
            <w:r w:rsidRPr="00343CA3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Ü</w:t>
            </w:r>
            <w:r w:rsidRPr="00343CA3">
              <w:rPr>
                <w:rFonts w:ascii="Arial" w:hAnsi="Arial" w:cs="Arial"/>
                <w:sz w:val="20"/>
                <w:szCs w:val="20"/>
                <w:lang w:val="de-CH"/>
              </w:rPr>
              <w:t>“ – „</w:t>
            </w:r>
            <w:r w:rsidRPr="00343CA3">
              <w:rPr>
                <w:rFonts w:ascii="Arial" w:hAnsi="Arial" w:cs="Arial"/>
                <w:sz w:val="20"/>
                <w:szCs w:val="20"/>
                <w:u w:val="single"/>
                <w:lang w:val="de-CH"/>
              </w:rPr>
              <w:t>Umlaut</w:t>
            </w:r>
            <w:r w:rsidRPr="00343CA3">
              <w:rPr>
                <w:rFonts w:ascii="Arial" w:hAnsi="Arial" w:cs="Arial"/>
                <w:sz w:val="20"/>
                <w:szCs w:val="20"/>
                <w:lang w:val="de-CH"/>
              </w:rPr>
              <w:t xml:space="preserve"> U“.</w:t>
            </w:r>
          </w:p>
          <w:p w:rsidR="00EA234A" w:rsidRPr="00343CA3" w:rsidRDefault="004F72AE">
            <w:pPr>
              <w:spacing w:line="300" w:lineRule="atLeast"/>
              <w:ind w:left="142"/>
              <w:rPr>
                <w:sz w:val="20"/>
                <w:szCs w:val="20"/>
              </w:rPr>
            </w:pPr>
            <w:r w:rsidRPr="00343CA3">
              <w:rPr>
                <w:rFonts w:ascii="Arial" w:hAnsi="Arial" w:cs="Arial"/>
                <w:sz w:val="20"/>
                <w:szCs w:val="20"/>
                <w:lang w:val="de-CH"/>
              </w:rPr>
              <w:t xml:space="preserve">Höre dir die Wörter und Sätze an. </w:t>
            </w:r>
          </w:p>
          <w:p w:rsidR="00EA234A" w:rsidRPr="00343CA3" w:rsidRDefault="004F72AE">
            <w:pPr>
              <w:spacing w:line="300" w:lineRule="atLeast"/>
              <w:ind w:left="142"/>
              <w:rPr>
                <w:sz w:val="20"/>
                <w:szCs w:val="20"/>
              </w:rPr>
            </w:pPr>
            <w:r w:rsidRPr="00343CA3">
              <w:rPr>
                <w:rFonts w:ascii="Arial" w:hAnsi="Arial" w:cs="Arial"/>
                <w:sz w:val="20"/>
                <w:szCs w:val="20"/>
                <w:lang w:val="de-CH"/>
              </w:rPr>
              <w:t>Sprich sie oft nach.</w:t>
            </w:r>
          </w:p>
          <w:p w:rsidR="00EA234A" w:rsidRPr="00343CA3" w:rsidRDefault="004F72AE">
            <w:pPr>
              <w:spacing w:line="300" w:lineRule="atLeast"/>
              <w:ind w:left="142"/>
              <w:rPr>
                <w:sz w:val="20"/>
                <w:szCs w:val="20"/>
              </w:rPr>
            </w:pPr>
            <w:r w:rsidRPr="00343CA3">
              <w:rPr>
                <w:rFonts w:ascii="Arial" w:hAnsi="Arial" w:cs="Arial"/>
                <w:sz w:val="20"/>
                <w:szCs w:val="20"/>
              </w:rPr>
              <w:t>Schreibe die Wörter und Sätze mit der Hand ab.</w:t>
            </w:r>
          </w:p>
        </w:tc>
        <w:tc>
          <w:tcPr>
            <w:tcW w:w="482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66368" w:rsidRPr="00A66368" w:rsidRDefault="00A66368" w:rsidP="00343CA3">
            <w:pPr>
              <w:ind w:right="57"/>
              <w:jc w:val="right"/>
              <w:rPr>
                <w:rFonts w:ascii="Arial" w:hAnsi="Arial" w:cs="Arial"/>
              </w:rPr>
            </w:pPr>
            <w:r w:rsidRPr="00A66368">
              <w:rPr>
                <w:rFonts w:ascii="Arial" w:hAnsi="Arial" w:cs="Arial"/>
                <w:rtl/>
              </w:rPr>
              <w:t>د</w:t>
            </w:r>
            <w:r w:rsidRPr="00A66368">
              <w:rPr>
                <w:rFonts w:ascii="Arial" w:hAnsi="Arial" w:cs="Arial"/>
              </w:rPr>
              <w:t xml:space="preserve"> "U" </w:t>
            </w:r>
            <w:r w:rsidRPr="00A66368">
              <w:rPr>
                <w:rFonts w:ascii="Arial" w:hAnsi="Arial" w:cs="Arial"/>
                <w:rtl/>
              </w:rPr>
              <w:t>او</w:t>
            </w:r>
            <w:r w:rsidRPr="00A66368">
              <w:rPr>
                <w:rFonts w:ascii="Arial" w:hAnsi="Arial" w:cs="Arial"/>
              </w:rPr>
              <w:t xml:space="preserve"> "Ü"  </w:t>
            </w:r>
            <w:r w:rsidRPr="00A66368">
              <w:rPr>
                <w:rFonts w:ascii="Arial" w:hAnsi="Arial" w:cs="Arial"/>
                <w:rtl/>
              </w:rPr>
              <w:t>لپاره د خبرو کولو تمر</w:t>
            </w:r>
            <w:r w:rsidRPr="00A66368">
              <w:rPr>
                <w:rFonts w:ascii="Arial" w:hAnsi="Arial" w:cs="Arial" w:hint="cs"/>
                <w:rtl/>
              </w:rPr>
              <w:t>ی</w:t>
            </w:r>
            <w:r w:rsidRPr="00A66368">
              <w:rPr>
                <w:rFonts w:ascii="Arial" w:hAnsi="Arial" w:cs="Arial" w:hint="eastAsia"/>
                <w:rtl/>
              </w:rPr>
              <w:t>نونه</w:t>
            </w:r>
            <w:r w:rsidRPr="00A66368">
              <w:rPr>
                <w:rFonts w:ascii="Arial" w:hAnsi="Arial" w:cs="Arial"/>
              </w:rPr>
              <w:t>.</w:t>
            </w:r>
          </w:p>
          <w:p w:rsidR="00A66368" w:rsidRPr="00A66368" w:rsidRDefault="00A66368" w:rsidP="00343CA3">
            <w:pPr>
              <w:ind w:left="340" w:right="57" w:hanging="340"/>
              <w:jc w:val="right"/>
              <w:rPr>
                <w:rFonts w:ascii="Arial" w:hAnsi="Arial" w:cs="Arial"/>
              </w:rPr>
            </w:pPr>
            <w:r w:rsidRPr="00A66368">
              <w:rPr>
                <w:rFonts w:ascii="Arial" w:hAnsi="Arial" w:cs="Arial" w:hint="eastAsia"/>
                <w:rtl/>
              </w:rPr>
              <w:t>کلم</w:t>
            </w:r>
            <w:r w:rsidRPr="00A66368">
              <w:rPr>
                <w:rFonts w:ascii="Arial" w:hAnsi="Arial" w:cs="Arial" w:hint="cs"/>
                <w:rtl/>
              </w:rPr>
              <w:t>ې</w:t>
            </w:r>
            <w:r w:rsidRPr="00A66368">
              <w:rPr>
                <w:rFonts w:ascii="Arial" w:hAnsi="Arial" w:cs="Arial"/>
                <w:rtl/>
              </w:rPr>
              <w:t xml:space="preserve"> او جمل</w:t>
            </w:r>
            <w:r w:rsidRPr="00A66368">
              <w:rPr>
                <w:rFonts w:ascii="Arial" w:hAnsi="Arial" w:cs="Arial" w:hint="cs"/>
                <w:rtl/>
              </w:rPr>
              <w:t>ې</w:t>
            </w:r>
            <w:r w:rsidRPr="00A66368">
              <w:rPr>
                <w:rFonts w:ascii="Arial" w:hAnsi="Arial" w:cs="Arial"/>
                <w:rtl/>
              </w:rPr>
              <w:t xml:space="preserve"> واورئ</w:t>
            </w:r>
            <w:r w:rsidRPr="00A66368">
              <w:rPr>
                <w:rFonts w:ascii="Arial" w:hAnsi="Arial" w:cs="Arial"/>
              </w:rPr>
              <w:t>.</w:t>
            </w:r>
          </w:p>
          <w:p w:rsidR="00A66368" w:rsidRPr="00A66368" w:rsidRDefault="00A66368" w:rsidP="00343CA3">
            <w:pPr>
              <w:ind w:right="57"/>
              <w:jc w:val="right"/>
              <w:rPr>
                <w:rFonts w:ascii="Arial" w:hAnsi="Arial" w:cs="Arial"/>
              </w:rPr>
            </w:pPr>
            <w:r w:rsidRPr="00A66368">
              <w:rPr>
                <w:rFonts w:ascii="Arial" w:hAnsi="Arial" w:cs="Arial" w:hint="eastAsia"/>
                <w:rtl/>
              </w:rPr>
              <w:t>دو</w:t>
            </w:r>
            <w:r w:rsidRPr="00A66368">
              <w:rPr>
                <w:rFonts w:ascii="Arial" w:hAnsi="Arial" w:cs="Arial" w:hint="cs"/>
                <w:rtl/>
              </w:rPr>
              <w:t>ی</w:t>
            </w:r>
            <w:r w:rsidRPr="00A66368">
              <w:rPr>
                <w:rFonts w:ascii="Arial" w:hAnsi="Arial" w:cs="Arial"/>
                <w:rtl/>
              </w:rPr>
              <w:t xml:space="preserve"> </w:t>
            </w:r>
            <w:r w:rsidRPr="00A66368">
              <w:rPr>
                <w:rFonts w:ascii="Arial" w:hAnsi="Arial" w:cs="Arial" w:hint="cs"/>
                <w:rtl/>
              </w:rPr>
              <w:t>ډی</w:t>
            </w:r>
            <w:r w:rsidRPr="00A66368">
              <w:rPr>
                <w:rFonts w:ascii="Arial" w:hAnsi="Arial" w:cs="Arial" w:hint="eastAsia"/>
                <w:rtl/>
              </w:rPr>
              <w:t>ر</w:t>
            </w:r>
            <w:r w:rsidRPr="00A66368">
              <w:rPr>
                <w:rFonts w:ascii="Arial" w:hAnsi="Arial" w:cs="Arial" w:hint="cs"/>
                <w:rtl/>
              </w:rPr>
              <w:t>ی</w:t>
            </w:r>
            <w:r w:rsidRPr="00A66368">
              <w:rPr>
                <w:rFonts w:ascii="Arial" w:hAnsi="Arial" w:cs="Arial"/>
                <w:rtl/>
              </w:rPr>
              <w:t xml:space="preserve"> وختونه تکرار ک</w:t>
            </w:r>
            <w:r w:rsidRPr="00A66368">
              <w:rPr>
                <w:rFonts w:ascii="Arial" w:hAnsi="Arial" w:cs="Arial" w:hint="cs"/>
                <w:rtl/>
              </w:rPr>
              <w:t>ړ</w:t>
            </w:r>
            <w:r w:rsidRPr="00A66368">
              <w:rPr>
                <w:rFonts w:ascii="Arial" w:hAnsi="Arial" w:cs="Arial" w:hint="eastAsia"/>
                <w:rtl/>
              </w:rPr>
              <w:t>ئ</w:t>
            </w:r>
            <w:r w:rsidRPr="00A66368">
              <w:rPr>
                <w:rFonts w:ascii="Arial" w:hAnsi="Arial" w:cs="Arial"/>
              </w:rPr>
              <w:t>.</w:t>
            </w:r>
          </w:p>
          <w:p w:rsidR="00EA234A" w:rsidRDefault="00A66368" w:rsidP="00343CA3">
            <w:pPr>
              <w:ind w:right="57"/>
              <w:jc w:val="right"/>
            </w:pPr>
            <w:r w:rsidRPr="00A66368">
              <w:rPr>
                <w:rFonts w:ascii="Arial" w:hAnsi="Arial" w:cs="Arial" w:hint="eastAsia"/>
                <w:rtl/>
              </w:rPr>
              <w:t>کلم</w:t>
            </w:r>
            <w:r w:rsidRPr="00A66368">
              <w:rPr>
                <w:rFonts w:ascii="Arial" w:hAnsi="Arial" w:cs="Arial" w:hint="cs"/>
                <w:rtl/>
              </w:rPr>
              <w:t>ې</w:t>
            </w:r>
            <w:r w:rsidRPr="00A66368">
              <w:rPr>
                <w:rFonts w:ascii="Arial" w:hAnsi="Arial" w:cs="Arial"/>
                <w:rtl/>
              </w:rPr>
              <w:t xml:space="preserve"> او جمل</w:t>
            </w:r>
            <w:r w:rsidRPr="00A66368">
              <w:rPr>
                <w:rFonts w:ascii="Arial" w:hAnsi="Arial" w:cs="Arial" w:hint="cs"/>
                <w:rtl/>
              </w:rPr>
              <w:t>ې</w:t>
            </w:r>
            <w:r w:rsidRPr="00A66368">
              <w:rPr>
                <w:rFonts w:ascii="Arial" w:hAnsi="Arial" w:cs="Arial"/>
                <w:rtl/>
              </w:rPr>
              <w:t xml:space="preserve"> د لاس په واسطه ول</w:t>
            </w:r>
            <w:r w:rsidRPr="00A66368">
              <w:rPr>
                <w:rFonts w:ascii="Arial" w:hAnsi="Arial" w:cs="Arial" w:hint="cs"/>
                <w:rtl/>
              </w:rPr>
              <w:t>ی</w:t>
            </w:r>
            <w:r w:rsidRPr="00A66368">
              <w:rPr>
                <w:rFonts w:ascii="Arial" w:hAnsi="Arial" w:cs="Arial" w:hint="eastAsia"/>
                <w:rtl/>
              </w:rPr>
              <w:t>کئ</w:t>
            </w:r>
            <w:r w:rsidRPr="00A66368">
              <w:rPr>
                <w:rFonts w:ascii="Arial" w:hAnsi="Arial" w:cs="Arial"/>
              </w:rPr>
              <w:t>.</w:t>
            </w:r>
          </w:p>
        </w:tc>
      </w:tr>
    </w:tbl>
    <w:bookmarkEnd w:id="0"/>
    <w:p w:rsidR="00EA234A" w:rsidRDefault="004F72AE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498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4820"/>
      </w:tblGrid>
      <w:tr w:rsidR="00103303" w:rsidTr="005F5D6E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03303" w:rsidRPr="002D61E6" w:rsidRDefault="00103303" w:rsidP="00103303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der </w:t>
            </w:r>
            <w:r w:rsidRPr="007758D0">
              <w:rPr>
                <w:rFonts w:asciiTheme="minorBidi" w:hAnsiTheme="minorBidi" w:cstheme="minorBidi"/>
                <w:spacing w:val="20"/>
              </w:rPr>
              <w:t>B</w:t>
            </w:r>
            <w:r w:rsidRPr="00A043AA">
              <w:rPr>
                <w:rFonts w:asciiTheme="minorBidi" w:hAnsiTheme="minorBidi" w:cstheme="minorBidi"/>
                <w:b/>
                <w:spacing w:val="20"/>
                <w:highlight w:val="yellow"/>
              </w:rPr>
              <w:t>u</w:t>
            </w:r>
            <w:r>
              <w:rPr>
                <w:rFonts w:asciiTheme="minorBidi" w:hAnsiTheme="minorBidi" w:cstheme="minorBidi"/>
              </w:rPr>
              <w:t xml:space="preserve">nd  –  das </w:t>
            </w:r>
            <w:r w:rsidRPr="007758D0">
              <w:rPr>
                <w:rFonts w:asciiTheme="minorBidi" w:hAnsiTheme="minorBidi" w:cstheme="minorBidi"/>
                <w:spacing w:val="20"/>
              </w:rPr>
              <w:t>B</w:t>
            </w:r>
            <w:r w:rsidRPr="00A043AA">
              <w:rPr>
                <w:rFonts w:asciiTheme="minorBidi" w:hAnsiTheme="minorBidi" w:cstheme="minorBidi"/>
                <w:b/>
                <w:bCs/>
                <w:spacing w:val="20"/>
                <w:highlight w:val="yellow"/>
              </w:rPr>
              <w:t>ü</w:t>
            </w:r>
            <w:r>
              <w:rPr>
                <w:rFonts w:asciiTheme="minorBidi" w:hAnsiTheme="minorBidi" w:cstheme="minorBidi"/>
              </w:rPr>
              <w:t>ndel</w:t>
            </w:r>
          </w:p>
        </w:tc>
        <w:tc>
          <w:tcPr>
            <w:tcW w:w="4820" w:type="dxa"/>
            <w:tcBorders>
              <w:top w:val="nil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03303" w:rsidRDefault="00103303" w:rsidP="00103303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103303" w:rsidTr="005F5D6E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03303" w:rsidRPr="002D61E6" w:rsidRDefault="00103303" w:rsidP="00103303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der </w:t>
            </w:r>
            <w:r w:rsidRPr="007758D0">
              <w:rPr>
                <w:rFonts w:asciiTheme="minorBidi" w:hAnsiTheme="minorBidi" w:cstheme="minorBidi"/>
                <w:spacing w:val="20"/>
              </w:rPr>
              <w:t>M</w:t>
            </w:r>
            <w:r w:rsidRPr="00A043AA">
              <w:rPr>
                <w:rFonts w:asciiTheme="minorBidi" w:hAnsiTheme="minorBidi" w:cstheme="minorBidi"/>
                <w:b/>
                <w:bCs/>
                <w:spacing w:val="20"/>
                <w:highlight w:val="yellow"/>
              </w:rPr>
              <w:t>u</w:t>
            </w:r>
            <w:r>
              <w:rPr>
                <w:rFonts w:asciiTheme="minorBidi" w:hAnsiTheme="minorBidi" w:cstheme="minorBidi"/>
              </w:rPr>
              <w:t xml:space="preserve">nd  –  die </w:t>
            </w:r>
            <w:r w:rsidRPr="007758D0">
              <w:rPr>
                <w:rFonts w:asciiTheme="minorBidi" w:hAnsiTheme="minorBidi" w:cstheme="minorBidi"/>
                <w:spacing w:val="20"/>
              </w:rPr>
              <w:t>M</w:t>
            </w:r>
            <w:r w:rsidRPr="00A043AA">
              <w:rPr>
                <w:rFonts w:asciiTheme="minorBidi" w:hAnsiTheme="minorBidi" w:cstheme="minorBidi"/>
                <w:b/>
                <w:bCs/>
                <w:spacing w:val="20"/>
                <w:highlight w:val="yellow"/>
              </w:rPr>
              <w:t>ü</w:t>
            </w:r>
            <w:r>
              <w:rPr>
                <w:rFonts w:asciiTheme="minorBidi" w:hAnsiTheme="minorBidi" w:cstheme="minorBidi"/>
              </w:rPr>
              <w:t>nder</w:t>
            </w: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03303" w:rsidRDefault="00103303" w:rsidP="00103303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103303" w:rsidTr="005F5D6E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03303" w:rsidRDefault="00103303" w:rsidP="00103303">
            <w:pPr>
              <w:spacing w:line="300" w:lineRule="atLeast"/>
            </w:pPr>
            <w:r>
              <w:rPr>
                <w:rFonts w:ascii="Arial" w:hAnsi="Arial" w:cs="Arial"/>
              </w:rPr>
              <w:t>der S</w:t>
            </w:r>
            <w:r w:rsidRPr="007758D0">
              <w:rPr>
                <w:rFonts w:asciiTheme="minorBidi" w:hAnsiTheme="minorBidi" w:cstheme="minorBidi"/>
                <w:spacing w:val="20"/>
              </w:rPr>
              <w:t>t</w:t>
            </w:r>
            <w:r w:rsidRPr="00A043AA">
              <w:rPr>
                <w:rFonts w:asciiTheme="minorBidi" w:hAnsiTheme="minorBidi" w:cstheme="minorBidi"/>
                <w:b/>
                <w:bCs/>
                <w:spacing w:val="20"/>
                <w:sz w:val="28"/>
                <w:szCs w:val="28"/>
                <w:highlight w:val="yellow"/>
              </w:rPr>
              <w:t>u</w:t>
            </w:r>
            <w:r>
              <w:rPr>
                <w:rFonts w:ascii="Arial" w:hAnsi="Arial" w:cs="Arial"/>
              </w:rPr>
              <w:t>rm  –  die S</w:t>
            </w:r>
            <w:r w:rsidRPr="007758D0">
              <w:rPr>
                <w:rFonts w:asciiTheme="minorBidi" w:hAnsiTheme="minorBidi" w:cstheme="minorBidi"/>
                <w:spacing w:val="20"/>
              </w:rPr>
              <w:t>t</w:t>
            </w:r>
            <w:r w:rsidRPr="00A043AA">
              <w:rPr>
                <w:rFonts w:asciiTheme="minorBidi" w:hAnsiTheme="minorBidi" w:cstheme="minorBidi"/>
                <w:b/>
                <w:bCs/>
                <w:spacing w:val="20"/>
                <w:sz w:val="28"/>
                <w:szCs w:val="28"/>
                <w:highlight w:val="yellow"/>
              </w:rPr>
              <w:t>ü</w:t>
            </w:r>
            <w:r>
              <w:rPr>
                <w:rFonts w:ascii="Arial" w:hAnsi="Arial" w:cs="Arial"/>
              </w:rPr>
              <w:t>rme</w:t>
            </w: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03303" w:rsidRDefault="00103303" w:rsidP="00103303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103303" w:rsidTr="005F5D6E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03303" w:rsidRDefault="00103303" w:rsidP="00103303">
            <w:pPr>
              <w:spacing w:line="300" w:lineRule="atLeast"/>
            </w:pPr>
            <w:r>
              <w:rPr>
                <w:rFonts w:ascii="Arial" w:hAnsi="Arial" w:cs="Arial"/>
              </w:rPr>
              <w:t>die W</w:t>
            </w:r>
            <w:r w:rsidRPr="00A043AA"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  <w:t>u</w:t>
            </w:r>
            <w:r>
              <w:rPr>
                <w:rFonts w:ascii="Arial" w:hAnsi="Arial" w:cs="Arial"/>
              </w:rPr>
              <w:t>t  –  jemand ist w</w:t>
            </w:r>
            <w:r w:rsidRPr="00A043AA"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  <w:t>ü</w:t>
            </w:r>
            <w:r>
              <w:rPr>
                <w:rFonts w:ascii="Arial" w:hAnsi="Arial" w:cs="Arial"/>
              </w:rPr>
              <w:t xml:space="preserve">tend </w:t>
            </w: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03303" w:rsidRDefault="00103303" w:rsidP="00103303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103303" w:rsidTr="005F5D6E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03303" w:rsidRDefault="00103303" w:rsidP="00103303">
            <w:pPr>
              <w:spacing w:line="300" w:lineRule="atLeast"/>
            </w:pPr>
            <w:r>
              <w:t xml:space="preserve">der </w:t>
            </w:r>
            <w:proofErr w:type="spellStart"/>
            <w:r>
              <w:t>F</w:t>
            </w:r>
            <w:r w:rsidRPr="007758D0">
              <w:rPr>
                <w:rFonts w:asciiTheme="minorBidi" w:hAnsiTheme="minorBidi" w:cstheme="minorBidi"/>
                <w:spacing w:val="20"/>
              </w:rPr>
              <w:t>l</w:t>
            </w:r>
            <w:r w:rsidRPr="00A043AA">
              <w:rPr>
                <w:rFonts w:asciiTheme="minorBidi" w:hAnsiTheme="minorBidi" w:cstheme="minorBidi"/>
                <w:b/>
                <w:bCs/>
                <w:spacing w:val="20"/>
                <w:highlight w:val="yellow"/>
              </w:rPr>
              <w:t>u</w:t>
            </w:r>
            <w:r>
              <w:t>ß</w:t>
            </w:r>
            <w:proofErr w:type="spellEnd"/>
            <w:r>
              <w:t xml:space="preserve">  –  die F</w:t>
            </w:r>
            <w:r w:rsidRPr="007758D0">
              <w:rPr>
                <w:rFonts w:asciiTheme="minorBidi" w:hAnsiTheme="minorBidi" w:cstheme="minorBidi"/>
                <w:spacing w:val="20"/>
              </w:rPr>
              <w:t>l</w:t>
            </w:r>
            <w:r w:rsidRPr="00A043AA">
              <w:rPr>
                <w:rFonts w:asciiTheme="minorBidi" w:hAnsiTheme="minorBidi" w:cstheme="minorBidi"/>
                <w:b/>
                <w:bCs/>
                <w:spacing w:val="20"/>
                <w:highlight w:val="yellow"/>
              </w:rPr>
              <w:t>ü</w:t>
            </w:r>
            <w:r>
              <w:t>sse</w:t>
            </w: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03303" w:rsidRDefault="00103303" w:rsidP="00103303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103303" w:rsidTr="005F5D6E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03303" w:rsidRDefault="00103303" w:rsidP="00103303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das </w:t>
            </w:r>
            <w:r w:rsidRPr="007758D0">
              <w:rPr>
                <w:rFonts w:asciiTheme="minorBidi" w:hAnsiTheme="minorBidi" w:cstheme="minorBidi"/>
                <w:spacing w:val="20"/>
              </w:rPr>
              <w:t>B</w:t>
            </w:r>
            <w:r w:rsidRPr="00A043AA">
              <w:rPr>
                <w:rFonts w:asciiTheme="minorBidi" w:hAnsiTheme="minorBidi" w:cstheme="minorBidi"/>
                <w:b/>
                <w:bCs/>
                <w:spacing w:val="20"/>
                <w:highlight w:val="yellow"/>
              </w:rPr>
              <w:t>u</w:t>
            </w:r>
            <w:r>
              <w:rPr>
                <w:rFonts w:ascii="Arial" w:hAnsi="Arial" w:cs="Arial"/>
              </w:rPr>
              <w:t xml:space="preserve">ch  –  die </w:t>
            </w:r>
            <w:r w:rsidRPr="007758D0">
              <w:rPr>
                <w:rFonts w:asciiTheme="minorBidi" w:hAnsiTheme="minorBidi" w:cstheme="minorBidi"/>
                <w:spacing w:val="20"/>
              </w:rPr>
              <w:t>B</w:t>
            </w:r>
            <w:r w:rsidRPr="00A043AA">
              <w:rPr>
                <w:rFonts w:asciiTheme="minorBidi" w:hAnsiTheme="minorBidi" w:cstheme="minorBidi"/>
                <w:b/>
                <w:bCs/>
                <w:spacing w:val="20"/>
                <w:highlight w:val="yellow"/>
              </w:rPr>
              <w:t>ü</w:t>
            </w:r>
            <w:r>
              <w:rPr>
                <w:rFonts w:ascii="Arial" w:hAnsi="Arial" w:cs="Arial"/>
              </w:rPr>
              <w:t>cher</w:t>
            </w: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03303" w:rsidRDefault="00103303" w:rsidP="00103303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C5818" w:rsidTr="005F5D6E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C5818" w:rsidRPr="00791A9F" w:rsidRDefault="000C5818" w:rsidP="000C5818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das </w:t>
            </w:r>
            <w:r w:rsidRPr="007758D0">
              <w:rPr>
                <w:rFonts w:asciiTheme="minorBidi" w:hAnsiTheme="minorBidi" w:cstheme="minorBidi"/>
                <w:spacing w:val="20"/>
              </w:rPr>
              <w:t>T</w:t>
            </w:r>
            <w:r w:rsidRPr="00A043AA">
              <w:rPr>
                <w:rFonts w:asciiTheme="minorBidi" w:hAnsiTheme="minorBidi" w:cstheme="minorBidi"/>
                <w:b/>
                <w:bCs/>
                <w:spacing w:val="20"/>
                <w:highlight w:val="yellow"/>
              </w:rPr>
              <w:t>u</w:t>
            </w:r>
            <w:r>
              <w:rPr>
                <w:rFonts w:asciiTheme="minorBidi" w:hAnsiTheme="minorBidi" w:cstheme="minorBidi"/>
              </w:rPr>
              <w:t xml:space="preserve">ch  –  die </w:t>
            </w:r>
            <w:r w:rsidRPr="007758D0">
              <w:rPr>
                <w:rFonts w:asciiTheme="minorBidi" w:hAnsiTheme="minorBidi" w:cstheme="minorBidi"/>
                <w:spacing w:val="20"/>
              </w:rPr>
              <w:t>T</w:t>
            </w:r>
            <w:r w:rsidRPr="00A043AA">
              <w:rPr>
                <w:rFonts w:asciiTheme="minorBidi" w:hAnsiTheme="minorBidi" w:cstheme="minorBidi"/>
                <w:b/>
                <w:bCs/>
                <w:spacing w:val="20"/>
                <w:highlight w:val="yellow"/>
              </w:rPr>
              <w:t>ü</w:t>
            </w:r>
            <w:r>
              <w:rPr>
                <w:rFonts w:asciiTheme="minorBidi" w:hAnsiTheme="minorBidi" w:cstheme="minorBidi"/>
              </w:rPr>
              <w:t>cher</w:t>
            </w: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C5818" w:rsidRDefault="000C5818" w:rsidP="000C5818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C5818" w:rsidTr="005F5D6E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C5818" w:rsidRPr="00791A9F" w:rsidRDefault="00A043AA" w:rsidP="00A043AA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der </w:t>
            </w:r>
            <w:r w:rsidRPr="00A043AA">
              <w:rPr>
                <w:rFonts w:asciiTheme="minorBidi" w:hAnsiTheme="minorBidi" w:cstheme="minorBidi"/>
                <w:spacing w:val="20"/>
              </w:rPr>
              <w:t>H</w:t>
            </w:r>
            <w:r w:rsidRPr="00A043AA">
              <w:rPr>
                <w:rFonts w:asciiTheme="minorBidi" w:hAnsiTheme="minorBidi" w:cstheme="minorBidi"/>
                <w:b/>
                <w:bCs/>
                <w:spacing w:val="20"/>
                <w:highlight w:val="yellow"/>
              </w:rPr>
              <w:t>u</w:t>
            </w:r>
            <w:r>
              <w:rPr>
                <w:rFonts w:asciiTheme="minorBidi" w:hAnsiTheme="minorBidi" w:cstheme="minorBidi"/>
              </w:rPr>
              <w:t>t</w:t>
            </w:r>
            <w:r w:rsidR="000C5818">
              <w:rPr>
                <w:rFonts w:asciiTheme="minorBidi" w:hAnsiTheme="minorBidi" w:cstheme="minorBidi"/>
              </w:rPr>
              <w:t xml:space="preserve">  –  die </w:t>
            </w:r>
            <w:r w:rsidRPr="00A043AA">
              <w:rPr>
                <w:rFonts w:asciiTheme="minorBidi" w:hAnsiTheme="minorBidi" w:cstheme="minorBidi"/>
                <w:spacing w:val="20"/>
              </w:rPr>
              <w:t>H</w:t>
            </w:r>
            <w:r w:rsidR="000C5818" w:rsidRPr="00A043AA">
              <w:rPr>
                <w:rFonts w:asciiTheme="minorBidi" w:hAnsiTheme="minorBidi" w:cstheme="minorBidi"/>
                <w:b/>
                <w:bCs/>
                <w:spacing w:val="20"/>
                <w:highlight w:val="yellow"/>
              </w:rPr>
              <w:t>ü</w:t>
            </w:r>
            <w:r>
              <w:rPr>
                <w:rFonts w:asciiTheme="minorBidi" w:hAnsiTheme="minorBidi" w:cstheme="minorBidi"/>
              </w:rPr>
              <w:t>te</w:t>
            </w: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C5818" w:rsidRDefault="000C5818" w:rsidP="000C5818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C5818" w:rsidTr="005F5D6E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C5818" w:rsidRPr="00791A9F" w:rsidRDefault="000C5818" w:rsidP="000C5818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die </w:t>
            </w:r>
            <w:r w:rsidRPr="007758D0">
              <w:rPr>
                <w:rFonts w:asciiTheme="minorBidi" w:hAnsiTheme="minorBidi" w:cstheme="minorBidi"/>
                <w:spacing w:val="20"/>
              </w:rPr>
              <w:t>W</w:t>
            </w:r>
            <w:r w:rsidRPr="00A043AA">
              <w:rPr>
                <w:rFonts w:asciiTheme="minorBidi" w:hAnsiTheme="minorBidi" w:cstheme="minorBidi"/>
                <w:b/>
                <w:bCs/>
                <w:spacing w:val="20"/>
                <w:highlight w:val="yellow"/>
              </w:rPr>
              <w:t>u</w:t>
            </w:r>
            <w:r>
              <w:rPr>
                <w:rFonts w:asciiTheme="minorBidi" w:hAnsiTheme="minorBidi" w:cstheme="minorBidi"/>
              </w:rPr>
              <w:t>rzel  –  das Ge</w:t>
            </w:r>
            <w:r w:rsidRPr="007758D0">
              <w:rPr>
                <w:rFonts w:asciiTheme="minorBidi" w:hAnsiTheme="minorBidi" w:cstheme="minorBidi"/>
                <w:spacing w:val="20"/>
              </w:rPr>
              <w:t>w</w:t>
            </w:r>
            <w:r w:rsidRPr="00A043AA">
              <w:rPr>
                <w:rFonts w:asciiTheme="minorBidi" w:hAnsiTheme="minorBidi" w:cstheme="minorBidi"/>
                <w:b/>
                <w:bCs/>
                <w:spacing w:val="20"/>
                <w:highlight w:val="yellow"/>
              </w:rPr>
              <w:t>ü</w:t>
            </w:r>
            <w:r>
              <w:rPr>
                <w:rFonts w:asciiTheme="minorBidi" w:hAnsiTheme="minorBidi" w:cstheme="minorBidi"/>
              </w:rPr>
              <w:t>rz</w:t>
            </w: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C5818" w:rsidRDefault="000C5818" w:rsidP="000C5818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C5818" w:rsidTr="005F5D6E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C5818" w:rsidRDefault="00F04D90" w:rsidP="000C5818">
            <w:pPr>
              <w:spacing w:line="300" w:lineRule="atLeast"/>
            </w:pPr>
            <w:r w:rsidRPr="00A043AA">
              <w:rPr>
                <w:rFonts w:asciiTheme="minorBidi" w:hAnsiTheme="minorBidi" w:cstheme="minorBidi"/>
                <w:b/>
                <w:bCs/>
                <w:spacing w:val="20"/>
                <w:highlight w:val="yellow"/>
              </w:rPr>
              <w:t>u</w:t>
            </w:r>
            <w:r>
              <w:rPr>
                <w:rFonts w:ascii="Arial" w:hAnsi="Arial" w:cs="Arial"/>
              </w:rPr>
              <w:t xml:space="preserve">nter  –  </w:t>
            </w:r>
            <w:r w:rsidRPr="00A043AA">
              <w:rPr>
                <w:rFonts w:asciiTheme="minorBidi" w:hAnsiTheme="minorBidi" w:cstheme="minorBidi"/>
                <w:b/>
                <w:bCs/>
                <w:spacing w:val="20"/>
                <w:highlight w:val="yellow"/>
              </w:rPr>
              <w:t>ü</w:t>
            </w:r>
            <w:r>
              <w:rPr>
                <w:rFonts w:ascii="Arial" w:hAnsi="Arial" w:cs="Arial"/>
              </w:rPr>
              <w:t xml:space="preserve">ber </w:t>
            </w:r>
            <w:r w:rsidR="000C5818">
              <w:rPr>
                <w:rFonts w:ascii="Arial" w:hAnsi="Arial" w:cs="Arial"/>
              </w:rPr>
              <w:t> </w:t>
            </w: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C5818" w:rsidRDefault="000C5818" w:rsidP="000C5818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C5818" w:rsidTr="005F5D6E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C5818" w:rsidRDefault="00F04D90" w:rsidP="000C5818">
            <w:pPr>
              <w:spacing w:line="300" w:lineRule="atLeast"/>
            </w:pPr>
            <w:r>
              <w:rPr>
                <w:rFonts w:ascii="Arial" w:hAnsi="Arial" w:cs="Arial"/>
              </w:rPr>
              <w:t>der Sch</w:t>
            </w:r>
            <w:r w:rsidRPr="007758D0">
              <w:rPr>
                <w:rFonts w:asciiTheme="minorBidi" w:hAnsiTheme="minorBidi" w:cstheme="minorBidi"/>
                <w:spacing w:val="20"/>
              </w:rPr>
              <w:t>l</w:t>
            </w:r>
            <w:r w:rsidRPr="00A043AA">
              <w:rPr>
                <w:rFonts w:asciiTheme="minorBidi" w:hAnsiTheme="minorBidi" w:cstheme="minorBidi"/>
                <w:b/>
                <w:bCs/>
                <w:spacing w:val="20"/>
                <w:highlight w:val="yellow"/>
              </w:rPr>
              <w:t>u</w:t>
            </w:r>
            <w:r>
              <w:rPr>
                <w:rFonts w:ascii="Arial" w:hAnsi="Arial" w:cs="Arial"/>
              </w:rPr>
              <w:t xml:space="preserve">ß  </w:t>
            </w:r>
            <w:r>
              <w:rPr>
                <w:rFonts w:ascii="Arial" w:hAnsi="Arial" w:cs="Arial"/>
              </w:rPr>
              <w:softHyphen/>
              <w:t xml:space="preserve">  der Sch</w:t>
            </w:r>
            <w:r w:rsidRPr="007758D0">
              <w:rPr>
                <w:rFonts w:asciiTheme="minorBidi" w:hAnsiTheme="minorBidi" w:cstheme="minorBidi"/>
                <w:spacing w:val="20"/>
              </w:rPr>
              <w:t>l</w:t>
            </w:r>
            <w:r w:rsidRPr="00A043AA">
              <w:rPr>
                <w:rFonts w:asciiTheme="minorBidi" w:hAnsiTheme="minorBidi" w:cstheme="minorBidi"/>
                <w:b/>
                <w:bCs/>
                <w:spacing w:val="20"/>
                <w:highlight w:val="yellow"/>
              </w:rPr>
              <w:t>ü</w:t>
            </w:r>
            <w:r>
              <w:rPr>
                <w:rFonts w:ascii="Arial" w:hAnsi="Arial" w:cs="Arial"/>
              </w:rPr>
              <w:t>ssel</w:t>
            </w: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C5818" w:rsidRDefault="000C5818" w:rsidP="000C5818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C5818" w:rsidTr="005F5D6E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C5818" w:rsidRDefault="00F04D90" w:rsidP="00F04D90">
            <w:pPr>
              <w:spacing w:line="300" w:lineRule="atLeast"/>
            </w:pPr>
            <w:r>
              <w:rPr>
                <w:rFonts w:ascii="Arial" w:hAnsi="Arial" w:cs="Arial"/>
              </w:rPr>
              <w:t>der Sc</w:t>
            </w:r>
            <w:r w:rsidRPr="007758D0">
              <w:rPr>
                <w:rFonts w:asciiTheme="minorBidi" w:hAnsiTheme="minorBidi" w:cstheme="minorBidi"/>
                <w:spacing w:val="20"/>
              </w:rPr>
              <w:t>h</w:t>
            </w:r>
            <w:r w:rsidRPr="00A043AA">
              <w:rPr>
                <w:rFonts w:asciiTheme="minorBidi" w:hAnsiTheme="minorBidi" w:cstheme="minorBidi"/>
                <w:b/>
                <w:bCs/>
                <w:spacing w:val="20"/>
                <w:highlight w:val="yellow"/>
              </w:rPr>
              <w:t>u</w:t>
            </w:r>
            <w:r>
              <w:rPr>
                <w:rFonts w:ascii="Arial" w:hAnsi="Arial" w:cs="Arial"/>
              </w:rPr>
              <w:t>ss  –  die Sc</w:t>
            </w:r>
            <w:r w:rsidRPr="007758D0">
              <w:rPr>
                <w:rFonts w:asciiTheme="minorBidi" w:hAnsiTheme="minorBidi" w:cstheme="minorBidi"/>
                <w:spacing w:val="20"/>
              </w:rPr>
              <w:t>h</w:t>
            </w:r>
            <w:r w:rsidRPr="00A043AA">
              <w:rPr>
                <w:rFonts w:asciiTheme="minorBidi" w:hAnsiTheme="minorBidi" w:cstheme="minorBidi"/>
                <w:b/>
                <w:bCs/>
                <w:spacing w:val="20"/>
                <w:highlight w:val="yellow"/>
              </w:rPr>
              <w:t>ü</w:t>
            </w:r>
            <w:r>
              <w:rPr>
                <w:rFonts w:ascii="Arial" w:hAnsi="Arial" w:cs="Arial"/>
              </w:rPr>
              <w:t>sse</w:t>
            </w: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C5818" w:rsidRDefault="000C5818" w:rsidP="000C5818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C5818" w:rsidTr="005F5D6E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C5818" w:rsidRDefault="00A043AA" w:rsidP="000C5818">
            <w:pPr>
              <w:spacing w:line="300" w:lineRule="atLeast"/>
            </w:pPr>
            <w:r>
              <w:rPr>
                <w:rFonts w:ascii="Arial" w:hAnsi="Arial" w:cs="Arial"/>
              </w:rPr>
              <w:t>d</w:t>
            </w:r>
            <w:r w:rsidR="00D75CAC">
              <w:rPr>
                <w:rFonts w:ascii="Arial" w:hAnsi="Arial" w:cs="Arial"/>
              </w:rPr>
              <w:t xml:space="preserve">as ist </w:t>
            </w:r>
            <w:r w:rsidR="00D75CAC" w:rsidRPr="007758D0">
              <w:rPr>
                <w:rFonts w:asciiTheme="minorBidi" w:hAnsiTheme="minorBidi" w:cstheme="minorBidi"/>
                <w:spacing w:val="20"/>
              </w:rPr>
              <w:t>L</w:t>
            </w:r>
            <w:r w:rsidR="00D75CAC" w:rsidRPr="00A043AA">
              <w:rPr>
                <w:rFonts w:asciiTheme="minorBidi" w:hAnsiTheme="minorBidi" w:cstheme="minorBidi"/>
                <w:b/>
                <w:bCs/>
                <w:spacing w:val="20"/>
                <w:highlight w:val="yellow"/>
              </w:rPr>
              <w:t>u</w:t>
            </w:r>
            <w:r w:rsidR="00D75CAC">
              <w:rPr>
                <w:rFonts w:ascii="Arial" w:hAnsi="Arial" w:cs="Arial"/>
              </w:rPr>
              <w:t>g und T</w:t>
            </w:r>
            <w:r w:rsidR="00D75CAC" w:rsidRPr="007758D0">
              <w:rPr>
                <w:rFonts w:asciiTheme="minorBidi" w:hAnsiTheme="minorBidi" w:cstheme="minorBidi"/>
                <w:spacing w:val="20"/>
              </w:rPr>
              <w:t>r</w:t>
            </w:r>
            <w:r w:rsidR="00D75CAC" w:rsidRPr="00A043AA">
              <w:rPr>
                <w:rFonts w:ascii="Arial" w:hAnsi="Arial" w:cs="Arial"/>
                <w:b/>
                <w:bCs/>
                <w:highlight w:val="yellow"/>
              </w:rPr>
              <w:t>u</w:t>
            </w:r>
            <w:r w:rsidR="00D75CAC">
              <w:rPr>
                <w:rFonts w:ascii="Arial" w:hAnsi="Arial" w:cs="Arial"/>
              </w:rPr>
              <w:t xml:space="preserve">g  –  die </w:t>
            </w:r>
            <w:r w:rsidR="00D75CAC" w:rsidRPr="007758D0">
              <w:rPr>
                <w:rFonts w:asciiTheme="minorBidi" w:hAnsiTheme="minorBidi" w:cstheme="minorBidi"/>
                <w:spacing w:val="20"/>
              </w:rPr>
              <w:t>L</w:t>
            </w:r>
            <w:r w:rsidR="00D75CAC" w:rsidRPr="00A043AA">
              <w:rPr>
                <w:rFonts w:asciiTheme="minorBidi" w:hAnsiTheme="minorBidi" w:cstheme="minorBidi"/>
                <w:b/>
                <w:bCs/>
                <w:spacing w:val="20"/>
                <w:highlight w:val="yellow"/>
              </w:rPr>
              <w:t>ü</w:t>
            </w:r>
            <w:r w:rsidR="00D75CAC">
              <w:rPr>
                <w:rFonts w:ascii="Arial" w:hAnsi="Arial" w:cs="Arial"/>
              </w:rPr>
              <w:t>ge</w:t>
            </w: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C5818" w:rsidRDefault="000C5818" w:rsidP="000C5818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C5818" w:rsidTr="005F5D6E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C5818" w:rsidRDefault="00D75CAC" w:rsidP="000C5818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das </w:t>
            </w:r>
            <w:r w:rsidRPr="007758D0">
              <w:rPr>
                <w:rFonts w:asciiTheme="minorBidi" w:hAnsiTheme="minorBidi" w:cstheme="minorBidi"/>
                <w:spacing w:val="20"/>
              </w:rPr>
              <w:t>G</w:t>
            </w:r>
            <w:r w:rsidRPr="00A043AA">
              <w:rPr>
                <w:rFonts w:asciiTheme="minorBidi" w:hAnsiTheme="minorBidi" w:cstheme="minorBidi"/>
                <w:b/>
                <w:bCs/>
                <w:spacing w:val="20"/>
                <w:highlight w:val="yellow"/>
              </w:rPr>
              <w:t>u</w:t>
            </w:r>
            <w:r>
              <w:rPr>
                <w:rFonts w:ascii="Arial" w:hAnsi="Arial" w:cs="Arial"/>
              </w:rPr>
              <w:t xml:space="preserve">te  –  die </w:t>
            </w:r>
            <w:r w:rsidRPr="007758D0">
              <w:rPr>
                <w:rFonts w:asciiTheme="minorBidi" w:hAnsiTheme="minorBidi" w:cstheme="minorBidi"/>
                <w:spacing w:val="20"/>
              </w:rPr>
              <w:t>G</w:t>
            </w:r>
            <w:r w:rsidRPr="00A043AA">
              <w:rPr>
                <w:rFonts w:asciiTheme="minorBidi" w:hAnsiTheme="minorBidi" w:cstheme="minorBidi"/>
                <w:b/>
                <w:bCs/>
                <w:spacing w:val="20"/>
                <w:highlight w:val="yellow"/>
              </w:rPr>
              <w:t>ü</w:t>
            </w:r>
            <w:r>
              <w:rPr>
                <w:rFonts w:ascii="Arial" w:hAnsi="Arial" w:cs="Arial"/>
              </w:rPr>
              <w:t xml:space="preserve">te </w:t>
            </w: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C5818" w:rsidRDefault="000C5818" w:rsidP="000C5818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C5818" w:rsidTr="005F5D6E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C5818" w:rsidRDefault="00D75CAC" w:rsidP="000C5818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</w:t>
            </w:r>
            <w:r w:rsidRPr="007758D0">
              <w:rPr>
                <w:rFonts w:asciiTheme="minorBidi" w:hAnsiTheme="minorBidi" w:cstheme="minorBidi"/>
                <w:spacing w:val="20"/>
              </w:rPr>
              <w:t>Z</w:t>
            </w:r>
            <w:r w:rsidRPr="00A043AA">
              <w:rPr>
                <w:rFonts w:asciiTheme="minorBidi" w:hAnsiTheme="minorBidi" w:cstheme="minorBidi"/>
                <w:b/>
                <w:bCs/>
                <w:spacing w:val="20"/>
                <w:highlight w:val="yellow"/>
              </w:rPr>
              <w:t>u</w:t>
            </w:r>
            <w:r>
              <w:rPr>
                <w:rFonts w:ascii="Arial" w:hAnsi="Arial" w:cs="Arial"/>
              </w:rPr>
              <w:t xml:space="preserve">g  –  die </w:t>
            </w:r>
            <w:r w:rsidRPr="007758D0">
              <w:rPr>
                <w:rFonts w:asciiTheme="minorBidi" w:hAnsiTheme="minorBidi" w:cstheme="minorBidi"/>
                <w:spacing w:val="20"/>
              </w:rPr>
              <w:t>Z</w:t>
            </w:r>
            <w:r w:rsidRPr="00A043AA">
              <w:rPr>
                <w:rFonts w:asciiTheme="minorBidi" w:hAnsiTheme="minorBidi" w:cstheme="minorBidi"/>
                <w:b/>
                <w:bCs/>
                <w:spacing w:val="20"/>
                <w:highlight w:val="yellow"/>
              </w:rPr>
              <w:t>ü</w:t>
            </w:r>
            <w:r>
              <w:rPr>
                <w:rFonts w:ascii="Arial" w:hAnsi="Arial" w:cs="Arial"/>
              </w:rPr>
              <w:t>ge</w:t>
            </w: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C5818" w:rsidRDefault="000C5818" w:rsidP="000C5818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EA234A" w:rsidRDefault="004F72AE">
      <w:r>
        <w:rPr>
          <w:rFonts w:ascii="Arial" w:hAnsi="Arial" w:cs="Arial"/>
          <w:vanish/>
        </w:rPr>
        <w:t> 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977"/>
        <w:gridCol w:w="3969"/>
      </w:tblGrid>
      <w:tr w:rsidR="00EE35A9" w:rsidRPr="000056FE" w:rsidTr="005F5D6E"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EE35A9" w:rsidRPr="00663C2A" w:rsidRDefault="00EE35A9" w:rsidP="009331DF">
            <w:pPr>
              <w:jc w:val="center"/>
              <w:rPr>
                <w:rFonts w:asciiTheme="minorBidi" w:hAnsiTheme="minorBidi" w:cstheme="minorBidi"/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5D877CE" wp14:editId="1C790091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EE35A9" w:rsidRPr="00E97CDB" w:rsidRDefault="00140DC5" w:rsidP="009331DF">
            <w:pPr>
              <w:jc w:val="center"/>
              <w:rPr>
                <w:rFonts w:asciiTheme="minorBidi" w:hAnsiTheme="minorBidi" w:cstheme="minorBidi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0717EB5" wp14:editId="02602FF4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EE35A9" w:rsidRPr="00663C2A" w:rsidRDefault="00EE35A9" w:rsidP="009331DF">
            <w:pPr>
              <w:jc w:val="center"/>
              <w:rPr>
                <w:rFonts w:asciiTheme="minorBidi" w:hAnsiTheme="minorBidi" w:cstheme="minorBidi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153C3F70" wp14:editId="435A7352">
                  <wp:extent cx="720000" cy="720000"/>
                  <wp:effectExtent l="0" t="0" r="4445" b="4445"/>
                  <wp:docPr id="8" name="Grafik 8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5A9" w:rsidRPr="000056FE" w:rsidTr="005F5D6E"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EE35A9" w:rsidRPr="00663C2A" w:rsidRDefault="00EE35A9" w:rsidP="009331D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663C2A">
              <w:rPr>
                <w:rFonts w:asciiTheme="minorBidi" w:hAnsiTheme="minorBidi" w:cstheme="minorBidi"/>
                <w:sz w:val="16"/>
                <w:szCs w:val="16"/>
                <w:lang w:val="de-CH"/>
              </w:rPr>
              <w:t>Höre dir den Text an (MP3)</w:t>
            </w:r>
          </w:p>
          <w:p w:rsidR="00EE35A9" w:rsidRPr="00663C2A" w:rsidRDefault="00EE35A9" w:rsidP="009331DF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830382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val="de-CH"/>
              </w:rPr>
              <w:t>متن ته غو</w:t>
            </w:r>
            <w:r w:rsidRPr="00830382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  <w:lang w:val="de-CH"/>
              </w:rPr>
              <w:t>ږ</w:t>
            </w:r>
            <w:r w:rsidRPr="00830382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val="de-CH"/>
              </w:rPr>
              <w:t xml:space="preserve"> شئ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EE35A9" w:rsidRPr="00663C2A" w:rsidRDefault="00EE35A9" w:rsidP="009331D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63C2A">
              <w:rPr>
                <w:rFonts w:asciiTheme="minorBidi" w:hAnsiTheme="minorBidi" w:cstheme="minorBidi"/>
                <w:sz w:val="20"/>
                <w:szCs w:val="20"/>
              </w:rPr>
              <w:t xml:space="preserve">diese Seite  </w:t>
            </w:r>
          </w:p>
          <w:p w:rsidR="00EE35A9" w:rsidRPr="00663C2A" w:rsidRDefault="00EE35A9" w:rsidP="009331DF">
            <w:pPr>
              <w:jc w:val="center"/>
              <w:rPr>
                <w:rFonts w:asciiTheme="minorBidi" w:hAnsiTheme="minorBidi" w:cstheme="minorBidi"/>
                <w:u w:val="single"/>
                <w:lang w:val="de-CH"/>
              </w:rPr>
            </w:pPr>
            <w:r w:rsidRPr="0078671E">
              <w:rPr>
                <w:rFonts w:asciiTheme="minorBidi" w:hAnsiTheme="minorBidi" w:cs="Arial"/>
                <w:rtl/>
              </w:rPr>
              <w:t>دا پا</w:t>
            </w:r>
            <w:r w:rsidRPr="0078671E">
              <w:rPr>
                <w:rFonts w:asciiTheme="minorBidi" w:hAnsiTheme="minorBidi" w:cs="Arial" w:hint="cs"/>
                <w:rtl/>
              </w:rPr>
              <w:t>ڼ</w:t>
            </w:r>
            <w:r w:rsidRPr="0078671E">
              <w:rPr>
                <w:rFonts w:asciiTheme="minorBidi" w:hAnsiTheme="minorBidi" w:cs="Arial" w:hint="eastAsia"/>
                <w:rtl/>
              </w:rPr>
              <w:t>ه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EE35A9" w:rsidRPr="00663C2A" w:rsidRDefault="00EE35A9" w:rsidP="009331DF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663C2A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S</w:t>
            </w:r>
            <w:r w:rsidRPr="00663C2A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eite Anleitungen zum Sprechen</w:t>
            </w:r>
          </w:p>
          <w:p w:rsidR="00EE35A9" w:rsidRPr="00663C2A" w:rsidRDefault="00EE35A9" w:rsidP="009331D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830382">
              <w:rPr>
                <w:rFonts w:asciiTheme="minorBidi" w:hAnsiTheme="minorBidi" w:cs="Arial"/>
                <w:rtl/>
                <w:lang w:val="de-CH"/>
              </w:rPr>
              <w:t>د خبرو کولو لار</w:t>
            </w:r>
            <w:r w:rsidRPr="00830382">
              <w:rPr>
                <w:rFonts w:asciiTheme="minorBidi" w:hAnsiTheme="minorBidi" w:cs="Arial" w:hint="cs"/>
                <w:rtl/>
                <w:lang w:val="de-CH"/>
              </w:rPr>
              <w:t>ښ</w:t>
            </w:r>
            <w:r w:rsidRPr="00830382">
              <w:rPr>
                <w:rFonts w:asciiTheme="minorBidi" w:hAnsiTheme="minorBidi" w:cs="Arial" w:hint="eastAsia"/>
                <w:rtl/>
                <w:lang w:val="de-CH"/>
              </w:rPr>
              <w:t>وون</w:t>
            </w:r>
            <w:r w:rsidRPr="00830382">
              <w:rPr>
                <w:rFonts w:asciiTheme="minorBidi" w:hAnsiTheme="minorBidi" w:cs="Arial" w:hint="cs"/>
                <w:rtl/>
                <w:lang w:val="de-CH"/>
              </w:rPr>
              <w:t>ې</w:t>
            </w:r>
            <w:r w:rsidRPr="00830382">
              <w:rPr>
                <w:rFonts w:asciiTheme="minorBidi" w:hAnsiTheme="minorBidi" w:cs="Arial"/>
                <w:rtl/>
                <w:lang w:val="de-CH"/>
              </w:rPr>
              <w:t xml:space="preserve"> پا</w:t>
            </w:r>
            <w:r w:rsidRPr="00830382">
              <w:rPr>
                <w:rFonts w:asciiTheme="minorBidi" w:hAnsiTheme="minorBidi" w:cs="Arial" w:hint="cs"/>
                <w:rtl/>
                <w:lang w:val="de-CH"/>
              </w:rPr>
              <w:t>ڼې</w:t>
            </w:r>
            <w:r w:rsidRPr="00830382">
              <w:rPr>
                <w:rFonts w:asciiTheme="minorBidi" w:hAnsiTheme="minorBidi" w:cs="Arial"/>
                <w:rtl/>
                <w:lang w:val="de-CH"/>
              </w:rPr>
              <w:t xml:space="preserve"> ته لا</w:t>
            </w:r>
            <w:r w:rsidRPr="00830382">
              <w:rPr>
                <w:rFonts w:asciiTheme="minorBidi" w:hAnsiTheme="minorBidi" w:cs="Arial" w:hint="cs"/>
                <w:rtl/>
                <w:lang w:val="de-CH"/>
              </w:rPr>
              <w:t>ړ</w:t>
            </w:r>
            <w:r w:rsidRPr="00830382">
              <w:rPr>
                <w:rFonts w:asciiTheme="minorBidi" w:hAnsiTheme="minorBidi" w:cs="Arial"/>
                <w:rtl/>
                <w:lang w:val="de-CH"/>
              </w:rPr>
              <w:t xml:space="preserve"> شئ</w:t>
            </w:r>
          </w:p>
        </w:tc>
      </w:tr>
    </w:tbl>
    <w:p w:rsidR="004F72AE" w:rsidRDefault="004F72AE" w:rsidP="005F5D6E"/>
    <w:sectPr w:rsidR="004F72AE" w:rsidSect="00343CA3">
      <w:footerReference w:type="default" r:id="rId12"/>
      <w:pgSz w:w="11906" w:h="16838"/>
      <w:pgMar w:top="56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AEA" w:rsidRDefault="008D3AEA" w:rsidP="00343CA3">
      <w:r>
        <w:separator/>
      </w:r>
    </w:p>
  </w:endnote>
  <w:endnote w:type="continuationSeparator" w:id="0">
    <w:p w:rsidR="008D3AEA" w:rsidRDefault="008D3AEA" w:rsidP="0034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CA3" w:rsidRPr="00E97CDB" w:rsidRDefault="00343CA3" w:rsidP="00343CA3">
    <w:pPr>
      <w:pStyle w:val="Fuzeile"/>
      <w:tabs>
        <w:tab w:val="clear" w:pos="4536"/>
      </w:tabs>
      <w:rPr>
        <w:rFonts w:asciiTheme="minorBidi" w:hAnsiTheme="minorBidi" w:cstheme="minorBidi"/>
        <w:sz w:val="18"/>
        <w:szCs w:val="18"/>
      </w:rPr>
    </w:pPr>
    <w:hyperlink r:id="rId1" w:tgtFrame="_blank" w:history="1">
      <w:r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https://kleine-deutsch-hilfe.at/Anleitungen_Sprechen_PA.htm</w:t>
      </w:r>
    </w:hyperlink>
    <w:r w:rsidRPr="00E97CDB">
      <w:rPr>
        <w:rFonts w:asciiTheme="minorBidi" w:hAnsiTheme="minorBidi" w:cstheme="minorBidi"/>
        <w:color w:val="000000" w:themeColor="text1"/>
        <w:sz w:val="18"/>
        <w:szCs w:val="18"/>
      </w:rPr>
      <w:tab/>
    </w:r>
    <w:hyperlink r:id="rId2" w:tgtFrame="_self" w:history="1">
      <w:r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https://kleine-deutsch-hilfe.at/Start-PA.htm</w:t>
      </w:r>
    </w:hyperlink>
    <w:r w:rsidRPr="00E97CDB">
      <w:rPr>
        <w:rFonts w:asciiTheme="minorBidi" w:hAnsiTheme="minorBidi" w:cstheme="minorBidi"/>
        <w:color w:val="000000" w:themeColor="tex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AEA" w:rsidRDefault="008D3AEA" w:rsidP="00343CA3">
      <w:r>
        <w:separator/>
      </w:r>
    </w:p>
  </w:footnote>
  <w:footnote w:type="continuationSeparator" w:id="0">
    <w:p w:rsidR="008D3AEA" w:rsidRDefault="008D3AEA" w:rsidP="00343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91"/>
    <w:rsid w:val="000C5818"/>
    <w:rsid w:val="00103303"/>
    <w:rsid w:val="00140DC5"/>
    <w:rsid w:val="00142E16"/>
    <w:rsid w:val="00257EBF"/>
    <w:rsid w:val="00287B91"/>
    <w:rsid w:val="00343CA3"/>
    <w:rsid w:val="004F72AE"/>
    <w:rsid w:val="00512811"/>
    <w:rsid w:val="005F5D6E"/>
    <w:rsid w:val="007758D0"/>
    <w:rsid w:val="007E3450"/>
    <w:rsid w:val="00847308"/>
    <w:rsid w:val="008D3AEA"/>
    <w:rsid w:val="009A53FE"/>
    <w:rsid w:val="00A043AA"/>
    <w:rsid w:val="00A66368"/>
    <w:rsid w:val="00B60266"/>
    <w:rsid w:val="00D75CAC"/>
    <w:rsid w:val="00EA234A"/>
    <w:rsid w:val="00EE35A9"/>
    <w:rsid w:val="00F0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AA9556-9A1F-4F92-A8AF-E042CB76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rFonts w:ascii="Times New Roman" w:hAnsi="Times New Roman" w:cs="Times New Roman" w:hint="default"/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rFonts w:ascii="Times New Roman" w:hAnsi="Times New Roman" w:cs="Times New Roman" w:hint="default"/>
      <w:color w:val="954F72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 Unicode MS" w:eastAsia="Arial Unicode MS" w:hAnsi="Arial Unicode MS" w:cs="Arial Unicode MS" w:hint="eastAsia"/>
    </w:rPr>
  </w:style>
  <w:style w:type="paragraph" w:styleId="Kommentarthema">
    <w:name w:val="annotation subject"/>
    <w:basedOn w:val="Standard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Pr>
      <w:rFonts w:ascii="Arial Unicode MS" w:eastAsia="Arial Unicode MS" w:hAnsi="Arial Unicode MS" w:cs="Arial Unicode MS" w:hint="eastAsia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343C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3CA3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343C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3CA3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05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W84_Sprechen_Umlaute_u_ue_PA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Woerter_W84_Sprechen-U_UE.mp3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https://kleine-deutsch-hilfe.at/Anleitungen_Sprechen_PA.ht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Start-PA.htm" TargetMode="External"/><Relationship Id="rId1" Type="http://schemas.openxmlformats.org/officeDocument/2006/relationships/hyperlink" Target="https://kleine-deutsch-hilfe.at/Anleitungen_Sprechen_P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83, U und Ü</vt:lpstr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83, U und Ü</dc:title>
  <dc:subject/>
  <dc:creator>PCHW</dc:creator>
  <cp:keywords/>
  <dc:description/>
  <cp:lastModifiedBy>            </cp:lastModifiedBy>
  <cp:revision>8</cp:revision>
  <cp:lastPrinted>2023-11-19T13:18:00Z</cp:lastPrinted>
  <dcterms:created xsi:type="dcterms:W3CDTF">2023-11-18T17:52:00Z</dcterms:created>
  <dcterms:modified xsi:type="dcterms:W3CDTF">2023-11-19T13:18:00Z</dcterms:modified>
</cp:coreProperties>
</file>