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39" w:rsidRDefault="00352315">
      <w:r>
        <w:rPr>
          <w:rFonts w:ascii="Arial" w:hAnsi="Arial" w:cs="Arial"/>
          <w:b/>
          <w:bCs/>
          <w:sz w:val="18"/>
          <w:szCs w:val="18"/>
          <w:lang w:val="de-CH"/>
        </w:rPr>
        <w:t>(W61)    [AR]  –   Wörterliste: Anleitung zum Sprechen, Umlaute /   </w:t>
      </w:r>
      <w:r>
        <w:rPr>
          <w:rFonts w:ascii="Arial" w:hAnsi="Arial" w:cs="Arial"/>
          <w:b/>
          <w:bCs/>
          <w:sz w:val="22"/>
          <w:szCs w:val="22"/>
          <w:rtl/>
        </w:rPr>
        <w:t>قائمة الكلمات: تعليمات للتحدث ، علامات تغير</w:t>
      </w:r>
      <w:r>
        <w:rPr>
          <w:rFonts w:ascii="Arial" w:hAnsi="Arial" w:cs="Arial"/>
          <w:b/>
          <w:bCs/>
          <w:sz w:val="22"/>
          <w:szCs w:val="22"/>
        </w:rPr>
        <w:t xml:space="preserve">  </w:t>
      </w:r>
    </w:p>
    <w:p w:rsidR="00EB0E39" w:rsidRDefault="00352315">
      <w:r>
        <w:rPr>
          <w:rFonts w:ascii="Arial" w:hAnsi="Arial" w:cs="Arial"/>
          <w:sz w:val="20"/>
          <w:szCs w:val="20"/>
          <w:lang w:val="de-CH"/>
        </w:rPr>
        <w:t> </w:t>
      </w:r>
    </w:p>
    <w:p w:rsidR="00EB0E39" w:rsidRDefault="00352315">
      <w:r>
        <w:rPr>
          <w:rFonts w:ascii="Arial" w:hAnsi="Arial" w:cs="Arial"/>
          <w:vanish/>
        </w:rPr>
        <w:t> </w:t>
      </w:r>
    </w:p>
    <w:tbl>
      <w:tblPr>
        <w:tblW w:w="9072" w:type="dxa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EB0E39" w:rsidTr="00D77250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B0E39" w:rsidRPr="00BD1E3F" w:rsidRDefault="00352315">
            <w:pPr>
              <w:spacing w:line="300" w:lineRule="atLeast"/>
              <w:rPr>
                <w:sz w:val="20"/>
                <w:szCs w:val="20"/>
              </w:rPr>
            </w:pPr>
            <w:r w:rsidRPr="00BD1E3F">
              <w:rPr>
                <w:rFonts w:ascii="Arial" w:hAnsi="Arial" w:cs="Arial"/>
                <w:sz w:val="20"/>
                <w:szCs w:val="20"/>
                <w:lang w:val="de-CH"/>
              </w:rPr>
              <w:t xml:space="preserve">Es gibt vier Buchstaben im Deutschen, </w:t>
            </w:r>
          </w:p>
          <w:p w:rsidR="00EB0E39" w:rsidRPr="00BD1E3F" w:rsidRDefault="00352315">
            <w:pPr>
              <w:spacing w:line="300" w:lineRule="atLeast"/>
              <w:rPr>
                <w:sz w:val="20"/>
                <w:szCs w:val="20"/>
              </w:rPr>
            </w:pPr>
            <w:r w:rsidRPr="00BD1E3F">
              <w:rPr>
                <w:rFonts w:ascii="Arial" w:hAnsi="Arial" w:cs="Arial"/>
                <w:sz w:val="20"/>
                <w:szCs w:val="20"/>
                <w:lang w:val="de-CH"/>
              </w:rPr>
              <w:t xml:space="preserve">die es in anderen Sprachen eventuell nicht gibt: </w:t>
            </w:r>
          </w:p>
          <w:p w:rsidR="00EB0E39" w:rsidRPr="00BD1E3F" w:rsidRDefault="00352315">
            <w:pPr>
              <w:spacing w:line="300" w:lineRule="atLeast"/>
              <w:rPr>
                <w:sz w:val="20"/>
                <w:szCs w:val="20"/>
              </w:rPr>
            </w:pPr>
            <w:r w:rsidRPr="00BD1E3F">
              <w:rPr>
                <w:rFonts w:ascii="Arial" w:hAnsi="Arial" w:cs="Arial"/>
                <w:sz w:val="20"/>
                <w:szCs w:val="20"/>
                <w:lang w:val="de-CH"/>
              </w:rPr>
              <w:t xml:space="preserve">Die Umlaute </w:t>
            </w:r>
          </w:p>
          <w:p w:rsidR="00EB0E39" w:rsidRPr="00BD1E3F" w:rsidRDefault="00352315">
            <w:pPr>
              <w:spacing w:line="300" w:lineRule="atLeast"/>
              <w:ind w:left="624"/>
              <w:rPr>
                <w:sz w:val="20"/>
                <w:szCs w:val="20"/>
              </w:rPr>
            </w:pPr>
            <w:r w:rsidRPr="00BD1E3F">
              <w:rPr>
                <w:rFonts w:ascii="Arial" w:hAnsi="Arial" w:cs="Arial"/>
                <w:sz w:val="20"/>
                <w:szCs w:val="20"/>
                <w:lang w:val="de-CH"/>
              </w:rPr>
              <w:t xml:space="preserve">Ä  –  Ö  –  Ü  </w:t>
            </w:r>
          </w:p>
          <w:p w:rsidR="00EB0E39" w:rsidRPr="00BD1E3F" w:rsidRDefault="00352315">
            <w:pPr>
              <w:spacing w:line="300" w:lineRule="atLeast"/>
              <w:ind w:left="624"/>
              <w:rPr>
                <w:sz w:val="20"/>
                <w:szCs w:val="20"/>
              </w:rPr>
            </w:pPr>
            <w:r w:rsidRPr="00BD1E3F">
              <w:rPr>
                <w:rFonts w:ascii="Arial" w:hAnsi="Arial" w:cs="Arial"/>
                <w:sz w:val="20"/>
                <w:szCs w:val="20"/>
                <w:lang w:val="de-CH"/>
              </w:rPr>
              <w:t> ä  –  ö  –  ü</w:t>
            </w:r>
          </w:p>
          <w:p w:rsidR="00EB0E39" w:rsidRPr="00BD1E3F" w:rsidRDefault="00352315">
            <w:pPr>
              <w:spacing w:line="300" w:lineRule="atLeast"/>
              <w:rPr>
                <w:sz w:val="20"/>
                <w:szCs w:val="20"/>
              </w:rPr>
            </w:pPr>
            <w:r w:rsidRPr="00BD1E3F">
              <w:rPr>
                <w:rFonts w:ascii="Arial" w:hAnsi="Arial" w:cs="Arial"/>
                <w:sz w:val="20"/>
                <w:szCs w:val="20"/>
                <w:lang w:val="de-CH"/>
              </w:rPr>
              <w:t xml:space="preserve">und das „scharfe s“ </w:t>
            </w:r>
          </w:p>
          <w:p w:rsidR="00EB0E39" w:rsidRPr="00BD1E3F" w:rsidRDefault="00352315">
            <w:pPr>
              <w:spacing w:line="300" w:lineRule="atLeast"/>
              <w:ind w:left="624"/>
              <w:rPr>
                <w:sz w:val="20"/>
                <w:szCs w:val="20"/>
              </w:rPr>
            </w:pPr>
            <w:r w:rsidRPr="00BD1E3F">
              <w:rPr>
                <w:rFonts w:ascii="Arial" w:hAnsi="Arial" w:cs="Arial"/>
                <w:sz w:val="20"/>
                <w:szCs w:val="20"/>
                <w:lang w:val="de-CH"/>
              </w:rPr>
              <w:t> ẞ      –     ß</w:t>
            </w:r>
          </w:p>
        </w:tc>
        <w:tc>
          <w:tcPr>
            <w:tcW w:w="4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B0E39" w:rsidRPr="00BD1E3F" w:rsidRDefault="00352315">
            <w:pPr>
              <w:spacing w:line="300" w:lineRule="atLeast"/>
              <w:ind w:right="130"/>
              <w:jc w:val="right"/>
              <w:rPr>
                <w:sz w:val="22"/>
                <w:szCs w:val="22"/>
              </w:rPr>
            </w:pPr>
            <w:r w:rsidRPr="00BD1E3F">
              <w:rPr>
                <w:rFonts w:ascii="Arial" w:hAnsi="Arial" w:cs="Arial"/>
                <w:rtl/>
              </w:rPr>
              <w:t>هناك أربعة أحرف باللغة الألمانية</w:t>
            </w:r>
          </w:p>
          <w:p w:rsidR="00EB0E39" w:rsidRPr="00BD1E3F" w:rsidRDefault="00352315">
            <w:pPr>
              <w:spacing w:line="300" w:lineRule="atLeast"/>
              <w:ind w:right="130"/>
              <w:jc w:val="right"/>
              <w:rPr>
                <w:sz w:val="22"/>
                <w:szCs w:val="22"/>
              </w:rPr>
            </w:pPr>
            <w:r w:rsidRPr="00BD1E3F">
              <w:rPr>
                <w:rFonts w:ascii="Arial" w:hAnsi="Arial" w:cs="Arial"/>
                <w:rtl/>
              </w:rPr>
              <w:t>والتي قد لا تكون متوفرة بلغات أخرى</w:t>
            </w:r>
            <w:r w:rsidRPr="00BD1E3F">
              <w:rPr>
                <w:rFonts w:ascii="Arial" w:hAnsi="Arial" w:cs="Arial"/>
              </w:rPr>
              <w:t>:</w:t>
            </w:r>
          </w:p>
          <w:p w:rsidR="00EB0E39" w:rsidRPr="00BD1E3F" w:rsidRDefault="00352315">
            <w:pPr>
              <w:spacing w:line="300" w:lineRule="atLeast"/>
              <w:ind w:right="130"/>
              <w:jc w:val="right"/>
              <w:rPr>
                <w:sz w:val="22"/>
                <w:szCs w:val="22"/>
              </w:rPr>
            </w:pPr>
            <w:r w:rsidRPr="00BD1E3F">
              <w:rPr>
                <w:rFonts w:ascii="Arial" w:hAnsi="Arial" w:cs="Arial"/>
                <w:rtl/>
              </w:rPr>
              <w:t>الحركات</w:t>
            </w:r>
            <w:r w:rsidRPr="00BD1E3F">
              <w:rPr>
                <w:rFonts w:ascii="Arial" w:hAnsi="Arial" w:cs="Arial"/>
              </w:rPr>
              <w:t xml:space="preserve"> </w:t>
            </w:r>
          </w:p>
          <w:p w:rsidR="00EB0E39" w:rsidRPr="00BD1E3F" w:rsidRDefault="00352315" w:rsidP="00D77250">
            <w:pPr>
              <w:spacing w:line="300" w:lineRule="atLeast"/>
              <w:ind w:left="2183" w:right="130"/>
              <w:rPr>
                <w:sz w:val="20"/>
                <w:szCs w:val="20"/>
              </w:rPr>
            </w:pPr>
            <w:r w:rsidRPr="00BD1E3F">
              <w:rPr>
                <w:rFonts w:ascii="Arial" w:hAnsi="Arial" w:cs="Arial"/>
                <w:sz w:val="20"/>
                <w:szCs w:val="20"/>
                <w:lang w:val="de-CH"/>
              </w:rPr>
              <w:t xml:space="preserve">Ä  –  Ö  –  Ü  </w:t>
            </w:r>
          </w:p>
          <w:p w:rsidR="00EB0E39" w:rsidRPr="00BD1E3F" w:rsidRDefault="00352315" w:rsidP="00D77250">
            <w:pPr>
              <w:spacing w:line="300" w:lineRule="atLeast"/>
              <w:ind w:left="2183" w:right="130"/>
              <w:rPr>
                <w:sz w:val="20"/>
                <w:szCs w:val="20"/>
              </w:rPr>
            </w:pPr>
            <w:r w:rsidRPr="00BD1E3F">
              <w:rPr>
                <w:rFonts w:ascii="Arial" w:hAnsi="Arial" w:cs="Arial"/>
                <w:sz w:val="20"/>
                <w:szCs w:val="20"/>
                <w:lang w:val="de-CH"/>
              </w:rPr>
              <w:t>ä  –   ö  –   ü</w:t>
            </w:r>
          </w:p>
          <w:p w:rsidR="00EB0E39" w:rsidRPr="00BD1E3F" w:rsidRDefault="00352315">
            <w:pPr>
              <w:spacing w:line="300" w:lineRule="atLeast"/>
              <w:ind w:left="1191" w:right="130"/>
              <w:jc w:val="right"/>
              <w:rPr>
                <w:sz w:val="22"/>
                <w:szCs w:val="22"/>
              </w:rPr>
            </w:pPr>
            <w:r w:rsidRPr="00BD1E3F">
              <w:rPr>
                <w:rFonts w:ascii="Arial" w:hAnsi="Arial" w:cs="Arial"/>
                <w:lang w:val="de-CH"/>
              </w:rPr>
              <w:t> </w:t>
            </w:r>
            <w:r w:rsidRPr="00BD1E3F">
              <w:rPr>
                <w:rFonts w:ascii="Arial" w:hAnsi="Arial" w:cs="Arial"/>
                <w:rtl/>
              </w:rPr>
              <w:t>و "حادة</w:t>
            </w:r>
            <w:r w:rsidRPr="00BD1E3F">
              <w:rPr>
                <w:rFonts w:ascii="Arial" w:hAnsi="Arial" w:cs="Arial"/>
                <w:lang w:val="de-CH"/>
              </w:rPr>
              <w:t xml:space="preserve">" </w:t>
            </w:r>
          </w:p>
          <w:p w:rsidR="00EB0E39" w:rsidRPr="00BD1E3F" w:rsidRDefault="00352315" w:rsidP="00D77250">
            <w:pPr>
              <w:spacing w:line="300" w:lineRule="atLeast"/>
              <w:ind w:left="2183" w:right="130"/>
              <w:rPr>
                <w:sz w:val="20"/>
                <w:szCs w:val="20"/>
              </w:rPr>
            </w:pPr>
            <w:r w:rsidRPr="00BD1E3F">
              <w:rPr>
                <w:rFonts w:ascii="Arial" w:hAnsi="Arial" w:cs="Arial"/>
                <w:sz w:val="20"/>
                <w:szCs w:val="20"/>
                <w:lang w:val="de-CH"/>
              </w:rPr>
              <w:t> ẞ      –     ß</w:t>
            </w:r>
          </w:p>
        </w:tc>
      </w:tr>
    </w:tbl>
    <w:p w:rsidR="00EB0E39" w:rsidRDefault="00352315">
      <w:r>
        <w:rPr>
          <w:rFonts w:ascii="Arial" w:hAnsi="Arial" w:cs="Arial"/>
          <w:sz w:val="20"/>
          <w:szCs w:val="20"/>
          <w:lang w:val="de-CH"/>
        </w:rPr>
        <w:t> </w:t>
      </w:r>
    </w:p>
    <w:p w:rsidR="00EB0E39" w:rsidRDefault="00352315">
      <w:r>
        <w:rPr>
          <w:rFonts w:ascii="Arial" w:hAnsi="Arial" w:cs="Arial"/>
          <w:vanish/>
        </w:rPr>
        <w:t> </w:t>
      </w:r>
    </w:p>
    <w:tbl>
      <w:tblPr>
        <w:tblW w:w="907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EB0E39" w:rsidTr="00D77250">
        <w:trPr>
          <w:cantSplit/>
        </w:trPr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E39" w:rsidRDefault="00352315" w:rsidP="00D7725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der Buchstabe  –  die Buchstaben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EB0E39" w:rsidRDefault="0035231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الحرف - الحروف</w:t>
            </w:r>
          </w:p>
        </w:tc>
      </w:tr>
      <w:tr w:rsidR="00EB0E39" w:rsidTr="00D77250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E39" w:rsidRDefault="00352315" w:rsidP="00D7725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sprechen  –  aussprechen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B0E39" w:rsidRDefault="0035231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تحدث - نطق</w:t>
            </w:r>
          </w:p>
        </w:tc>
      </w:tr>
      <w:tr w:rsidR="00EB0E39" w:rsidTr="00D77250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E39" w:rsidRDefault="00352315" w:rsidP="00D7725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 xml:space="preserve">der Apfel  –  die </w:t>
            </w:r>
            <w:r>
              <w:rPr>
                <w:rFonts w:ascii="Arial" w:hAnsi="Arial" w:cs="Arial"/>
                <w:b/>
                <w:bCs/>
              </w:rPr>
              <w:t>Ä</w:t>
            </w:r>
            <w:r>
              <w:rPr>
                <w:rFonts w:ascii="Arial" w:hAnsi="Arial" w:cs="Arial"/>
              </w:rPr>
              <w:t>pfel 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B0E39" w:rsidRDefault="0035231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التفاح - التفاح</w:t>
            </w:r>
          </w:p>
        </w:tc>
      </w:tr>
      <w:tr w:rsidR="00EB0E39" w:rsidTr="00D77250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E39" w:rsidRDefault="00352315" w:rsidP="00D7725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  <w:b/>
                <w:bCs/>
              </w:rPr>
              <w:t>Ä</w:t>
            </w:r>
            <w:r>
              <w:rPr>
                <w:rFonts w:ascii="Arial" w:hAnsi="Arial" w:cs="Arial"/>
              </w:rPr>
              <w:t>rger 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B0E39" w:rsidRDefault="0035231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الغضب</w:t>
            </w:r>
          </w:p>
        </w:tc>
      </w:tr>
      <w:tr w:rsidR="00EB0E39" w:rsidTr="00D77250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:rsidR="00EB0E39" w:rsidRDefault="00352315" w:rsidP="00D7725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 xml:space="preserve">der Acker  –  die </w:t>
            </w:r>
            <w:r>
              <w:rPr>
                <w:rFonts w:ascii="Arial" w:hAnsi="Arial" w:cs="Arial"/>
                <w:b/>
                <w:bCs/>
              </w:rPr>
              <w:t>Ä</w:t>
            </w:r>
            <w:r>
              <w:rPr>
                <w:rFonts w:ascii="Arial" w:hAnsi="Arial" w:cs="Arial"/>
              </w:rPr>
              <w:t>cker 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B0E39" w:rsidRDefault="0035231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الميدان - الحقول</w:t>
            </w:r>
          </w:p>
        </w:tc>
      </w:tr>
      <w:tr w:rsidR="00EB0E39" w:rsidTr="00D77250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E39" w:rsidRDefault="00352315" w:rsidP="00D77250">
            <w:pPr>
              <w:spacing w:line="300" w:lineRule="atLeast"/>
              <w:ind w:left="142"/>
            </w:pPr>
            <w:r>
              <w:rPr>
                <w:rFonts w:ascii="Arial" w:hAnsi="Arial" w:cs="Arial"/>
                <w:b/>
                <w:bCs/>
              </w:rPr>
              <w:t>Ö</w:t>
            </w:r>
            <w:r>
              <w:rPr>
                <w:rFonts w:ascii="Arial" w:hAnsi="Arial" w:cs="Arial"/>
              </w:rPr>
              <w:t>sterreich 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B0E39" w:rsidRDefault="0035231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النمسا</w:t>
            </w:r>
          </w:p>
        </w:tc>
      </w:tr>
      <w:tr w:rsidR="00EB0E39" w:rsidTr="00D77250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E39" w:rsidRDefault="00352315" w:rsidP="00D7725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hoch  –  h</w:t>
            </w:r>
            <w:r>
              <w:rPr>
                <w:rFonts w:ascii="Arial" w:hAnsi="Arial" w:cs="Arial"/>
                <w:b/>
                <w:bCs/>
              </w:rPr>
              <w:t>ö</w:t>
            </w:r>
            <w:r>
              <w:rPr>
                <w:rFonts w:ascii="Arial" w:hAnsi="Arial" w:cs="Arial"/>
              </w:rPr>
              <w:t>her  – am h</w:t>
            </w:r>
            <w:r>
              <w:rPr>
                <w:rFonts w:ascii="Arial" w:hAnsi="Arial" w:cs="Arial"/>
                <w:b/>
                <w:bCs/>
              </w:rPr>
              <w:t>ö</w:t>
            </w:r>
            <w:r>
              <w:rPr>
                <w:rFonts w:ascii="Arial" w:hAnsi="Arial" w:cs="Arial"/>
              </w:rPr>
              <w:t xml:space="preserve">chsten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B0E39" w:rsidRDefault="0035231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مرتفع ، أعلى ، أعلى</w:t>
            </w:r>
          </w:p>
        </w:tc>
      </w:tr>
      <w:tr w:rsidR="00EB0E39" w:rsidTr="00D77250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:rsidR="00EB0E39" w:rsidRDefault="00352315" w:rsidP="00D7725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b/>
                <w:bCs/>
              </w:rPr>
              <w:t>ö</w:t>
            </w:r>
            <w:r>
              <w:rPr>
                <w:rFonts w:ascii="Arial" w:hAnsi="Arial" w:cs="Arial"/>
              </w:rPr>
              <w:t>ren  –  ich h</w:t>
            </w:r>
            <w:r>
              <w:rPr>
                <w:rFonts w:ascii="Arial" w:hAnsi="Arial" w:cs="Arial"/>
                <w:b/>
                <w:bCs/>
              </w:rPr>
              <w:t>ö</w:t>
            </w:r>
            <w:r>
              <w:rPr>
                <w:rFonts w:ascii="Arial" w:hAnsi="Arial" w:cs="Arial"/>
              </w:rPr>
              <w:t>re 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B0E39" w:rsidRDefault="0035231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أسمع - أسمع</w:t>
            </w:r>
          </w:p>
        </w:tc>
      </w:tr>
      <w:tr w:rsidR="00EB0E39" w:rsidTr="00D77250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E39" w:rsidRDefault="00352315" w:rsidP="00D77250">
            <w:pPr>
              <w:spacing w:line="300" w:lineRule="atLeast"/>
              <w:ind w:left="142"/>
            </w:pPr>
            <w:r>
              <w:rPr>
                <w:rFonts w:ascii="Arial" w:hAnsi="Arial" w:cs="Arial"/>
                <w:b/>
                <w:bCs/>
              </w:rPr>
              <w:t>ü</w:t>
            </w:r>
            <w:r>
              <w:rPr>
                <w:rFonts w:ascii="Arial" w:hAnsi="Arial" w:cs="Arial"/>
              </w:rPr>
              <w:t xml:space="preserve">bersetzen  –  ich </w:t>
            </w:r>
            <w:r>
              <w:rPr>
                <w:rFonts w:ascii="Arial" w:hAnsi="Arial" w:cs="Arial"/>
                <w:b/>
                <w:bCs/>
              </w:rPr>
              <w:t>ü</w:t>
            </w:r>
            <w:r>
              <w:rPr>
                <w:rFonts w:ascii="Arial" w:hAnsi="Arial" w:cs="Arial"/>
              </w:rPr>
              <w:t>bersetze 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B0E39" w:rsidRDefault="0035231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ترجم - أترجم</w:t>
            </w:r>
          </w:p>
        </w:tc>
      </w:tr>
      <w:tr w:rsidR="00EB0E39" w:rsidTr="00D77250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E39" w:rsidRDefault="00352315" w:rsidP="00D7725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der R</w:t>
            </w:r>
            <w:r>
              <w:rPr>
                <w:rFonts w:ascii="Arial" w:hAnsi="Arial" w:cs="Arial"/>
                <w:b/>
                <w:bCs/>
              </w:rPr>
              <w:t>ü</w:t>
            </w:r>
            <w:r>
              <w:rPr>
                <w:rFonts w:ascii="Arial" w:hAnsi="Arial" w:cs="Arial"/>
              </w:rPr>
              <w:t>cken 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B0E39" w:rsidRDefault="0035231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الظهر</w:t>
            </w:r>
          </w:p>
        </w:tc>
      </w:tr>
      <w:tr w:rsidR="00EB0E39" w:rsidTr="00D77250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hideMark/>
          </w:tcPr>
          <w:p w:rsidR="00EB0E39" w:rsidRDefault="00352315" w:rsidP="00D7725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gen</w:t>
            </w:r>
            <w:r>
              <w:rPr>
                <w:rFonts w:ascii="Arial" w:hAnsi="Arial" w:cs="Arial"/>
                <w:b/>
                <w:bCs/>
              </w:rPr>
              <w:t>ü</w:t>
            </w:r>
            <w:r>
              <w:rPr>
                <w:rFonts w:ascii="Arial" w:hAnsi="Arial" w:cs="Arial"/>
              </w:rPr>
              <w:t>gen  –  es gen</w:t>
            </w:r>
            <w:r>
              <w:rPr>
                <w:rFonts w:ascii="Arial" w:hAnsi="Arial" w:cs="Arial"/>
                <w:b/>
                <w:bCs/>
              </w:rPr>
              <w:t>ü</w:t>
            </w:r>
            <w:r>
              <w:rPr>
                <w:rFonts w:ascii="Arial" w:hAnsi="Arial" w:cs="Arial"/>
              </w:rPr>
              <w:t xml:space="preserve">gt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B0E39" w:rsidRDefault="0035231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يكفي - يكفي</w:t>
            </w:r>
          </w:p>
        </w:tc>
      </w:tr>
      <w:tr w:rsidR="00EB0E39" w:rsidTr="00D77250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E39" w:rsidRDefault="00352315" w:rsidP="00D7725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die Stra</w:t>
            </w:r>
            <w:r>
              <w:rPr>
                <w:rFonts w:ascii="Arial" w:hAnsi="Arial" w:cs="Arial"/>
                <w:b/>
                <w:bCs/>
              </w:rPr>
              <w:t>ß</w:t>
            </w:r>
            <w:r>
              <w:rPr>
                <w:rFonts w:ascii="Arial" w:hAnsi="Arial" w:cs="Arial"/>
              </w:rPr>
              <w:t xml:space="preserve">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B0E39" w:rsidRDefault="0035231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الشارع</w:t>
            </w:r>
          </w:p>
        </w:tc>
      </w:tr>
      <w:tr w:rsidR="00EB0E39" w:rsidTr="00D77250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E39" w:rsidRDefault="00352315" w:rsidP="00D7725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 xml:space="preserve">das </w:t>
            </w:r>
            <w:proofErr w:type="spellStart"/>
            <w:r>
              <w:rPr>
                <w:rFonts w:ascii="Arial" w:hAnsi="Arial" w:cs="Arial"/>
              </w:rPr>
              <w:t>Fa</w:t>
            </w:r>
            <w:r>
              <w:rPr>
                <w:rFonts w:ascii="Arial" w:hAnsi="Arial" w:cs="Arial"/>
                <w:b/>
                <w:bCs/>
              </w:rPr>
              <w:t>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B0E39" w:rsidRDefault="0035231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البرميل</w:t>
            </w:r>
          </w:p>
        </w:tc>
      </w:tr>
      <w:tr w:rsidR="00EB0E39" w:rsidTr="00D77250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E39" w:rsidRDefault="00352315" w:rsidP="00D7725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der Spa</w:t>
            </w:r>
            <w:r>
              <w:rPr>
                <w:rFonts w:ascii="Arial" w:hAnsi="Arial" w:cs="Arial"/>
                <w:b/>
                <w:bCs/>
              </w:rPr>
              <w:t>ß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B0E39" w:rsidRDefault="00352315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المرح</w:t>
            </w:r>
          </w:p>
        </w:tc>
      </w:tr>
      <w:tr w:rsidR="00EB0E39" w:rsidTr="00D77250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E39" w:rsidRDefault="00352315" w:rsidP="00D77250">
            <w:pPr>
              <w:spacing w:line="300" w:lineRule="atLeast"/>
              <w:ind w:left="142"/>
            </w:pPr>
            <w:r>
              <w:rPr>
                <w:rFonts w:ascii="Arial" w:hAnsi="Arial" w:cs="Arial"/>
                <w:b/>
                <w:bCs/>
              </w:rPr>
              <w:t>ü</w:t>
            </w:r>
            <w:r>
              <w:rPr>
                <w:rFonts w:ascii="Arial" w:hAnsi="Arial" w:cs="Arial"/>
              </w:rPr>
              <w:t xml:space="preserve">ben  –  ich </w:t>
            </w:r>
            <w:r>
              <w:rPr>
                <w:rFonts w:ascii="Arial" w:hAnsi="Arial" w:cs="Arial"/>
                <w:b/>
                <w:bCs/>
              </w:rPr>
              <w:t>ü</w:t>
            </w:r>
            <w:r>
              <w:rPr>
                <w:rFonts w:ascii="Arial" w:hAnsi="Arial" w:cs="Arial"/>
              </w:rPr>
              <w:t xml:space="preserve">be  –  die </w:t>
            </w:r>
            <w:r>
              <w:rPr>
                <w:rFonts w:ascii="Arial" w:hAnsi="Arial" w:cs="Arial"/>
                <w:b/>
                <w:bCs/>
              </w:rPr>
              <w:t>Ü</w:t>
            </w:r>
            <w:r>
              <w:rPr>
                <w:rFonts w:ascii="Arial" w:hAnsi="Arial" w:cs="Arial"/>
              </w:rPr>
              <w:t>bung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B0E39" w:rsidRDefault="0035231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الممارسة - أنا أمارس - التمرين</w:t>
            </w:r>
          </w:p>
        </w:tc>
      </w:tr>
      <w:tr w:rsidR="00EB0E39" w:rsidTr="00D77250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E39" w:rsidRDefault="00352315" w:rsidP="00D77250">
            <w:pPr>
              <w:spacing w:line="300" w:lineRule="atLeast"/>
              <w:ind w:left="142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 w:cs="Arial"/>
                <w:sz w:val="28"/>
                <w:szCs w:val="28"/>
              </w:rPr>
              <w:t>bung macht den Meister</w:t>
            </w:r>
            <w:r>
              <w:rPr>
                <w:rFonts w:ascii="Arial" w:hAnsi="Arial" w:cs="Arial"/>
              </w:rPr>
              <w:br/>
              <w:t>(Sprichwort)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B0E39" w:rsidRDefault="00352315">
            <w:pPr>
              <w:ind w:left="567" w:hanging="567"/>
              <w:jc w:val="right"/>
            </w:pPr>
            <w:r>
              <w:rPr>
                <w:rFonts w:ascii="Arial" w:hAnsi="Arial" w:cs="Arial"/>
                <w:sz w:val="36"/>
                <w:szCs w:val="36"/>
                <w:rtl/>
              </w:rPr>
              <w:t>الممارسة تخلق الماجستير</w:t>
            </w:r>
          </w:p>
          <w:p w:rsidR="00EB0E39" w:rsidRDefault="00352315">
            <w:pPr>
              <w:ind w:left="567" w:right="425" w:hanging="567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قولا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EB0E39" w:rsidRPr="00D77250" w:rsidRDefault="00352315">
      <w:pPr>
        <w:rPr>
          <w:sz w:val="16"/>
          <w:szCs w:val="16"/>
        </w:rPr>
      </w:pPr>
      <w:r w:rsidRPr="00D77250">
        <w:rPr>
          <w:rFonts w:ascii="Arial" w:hAnsi="Arial" w:cs="Arial"/>
          <w:sz w:val="16"/>
          <w:szCs w:val="16"/>
          <w:lang w:val="de-CH"/>
        </w:rPr>
        <w:t> 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552"/>
        <w:gridCol w:w="3685"/>
      </w:tblGrid>
      <w:tr w:rsidR="00BD1E3F" w:rsidRPr="000056FE" w:rsidTr="00D77250"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BD1E3F" w:rsidRPr="00D77250" w:rsidRDefault="001A3382" w:rsidP="001A338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 w:rsidRPr="00D77250">
              <w:rPr>
                <w:noProof/>
                <w:sz w:val="20"/>
                <w:szCs w:val="20"/>
              </w:rPr>
              <w:drawing>
                <wp:inline distT="0" distB="0" distL="0" distR="0" wp14:anchorId="41BFA63E" wp14:editId="291839DA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BD1E3F" w:rsidRPr="00D77250" w:rsidRDefault="001A3382" w:rsidP="009331D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bookmarkStart w:id="0" w:name="_GoBack"/>
            <w:r w:rsidRPr="00D77250">
              <w:rPr>
                <w:noProof/>
                <w:sz w:val="20"/>
                <w:szCs w:val="20"/>
              </w:rPr>
              <w:drawing>
                <wp:inline distT="0" distB="0" distL="0" distR="0" wp14:anchorId="2F640894" wp14:editId="073B4807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D1E3F" w:rsidRPr="00D77250" w:rsidRDefault="00BD1E3F" w:rsidP="009331DF">
            <w:pPr>
              <w:jc w:val="center"/>
              <w:rPr>
                <w:rFonts w:asciiTheme="minorBidi" w:hAnsiTheme="minorBidi" w:cstheme="minorBidi"/>
                <w:sz w:val="20"/>
                <w:szCs w:val="20"/>
                <w:u w:val="single"/>
                <w:lang w:val="de-CH"/>
              </w:rPr>
            </w:pPr>
            <w:r w:rsidRPr="00D77250">
              <w:rPr>
                <w:noProof/>
                <w:sz w:val="20"/>
                <w:szCs w:val="20"/>
              </w:rPr>
              <w:drawing>
                <wp:inline distT="0" distB="0" distL="0" distR="0" wp14:anchorId="0A35D963" wp14:editId="4EE16748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E3F" w:rsidRPr="000056FE" w:rsidTr="00D77250"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BD1E3F" w:rsidRPr="00663C2A" w:rsidRDefault="00BD1E3F" w:rsidP="009331D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63C2A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BD1E3F" w:rsidRPr="00663C2A" w:rsidRDefault="00BD1E3F" w:rsidP="009331DF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663C2A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CH"/>
              </w:rPr>
              <w:t>استمع للنص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BD1E3F" w:rsidRPr="00663C2A" w:rsidRDefault="00BD1E3F" w:rsidP="009331D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</w:rPr>
              <w:t xml:space="preserve">diese Seite  </w:t>
            </w:r>
          </w:p>
          <w:p w:rsidR="00BD1E3F" w:rsidRPr="00663C2A" w:rsidRDefault="00BD1E3F" w:rsidP="009331DF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</w:rPr>
              <w:t xml:space="preserve">  </w:t>
            </w:r>
            <w:r w:rsidRPr="00663C2A">
              <w:rPr>
                <w:rFonts w:asciiTheme="minorBidi" w:hAnsiTheme="minorBidi" w:cstheme="minorBidi"/>
                <w:rtl/>
              </w:rPr>
              <w:t>این صفحه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D1E3F" w:rsidRPr="00663C2A" w:rsidRDefault="00BD1E3F" w:rsidP="009331D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</w:t>
            </w: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eite Anleitungen zum Sprechen</w:t>
            </w:r>
          </w:p>
          <w:p w:rsidR="00BD1E3F" w:rsidRPr="00663C2A" w:rsidRDefault="00BD1E3F" w:rsidP="009331D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63C2A">
              <w:rPr>
                <w:rFonts w:asciiTheme="minorBidi" w:hAnsiTheme="minorBidi" w:cs="Arial"/>
                <w:rtl/>
                <w:lang w:val="de-CH"/>
              </w:rPr>
              <w:t>انتقل إلى صفحة تعليمات التحدث</w:t>
            </w:r>
          </w:p>
        </w:tc>
      </w:tr>
    </w:tbl>
    <w:p w:rsidR="00BD1E3F" w:rsidRDefault="00BD1E3F" w:rsidP="00BD1E3F">
      <w:r>
        <w:rPr>
          <w:rFonts w:ascii="Arial" w:hAnsi="Arial" w:cs="Arial"/>
          <w:vanish/>
        </w:rPr>
        <w:t> </w:t>
      </w:r>
    </w:p>
    <w:sectPr w:rsidR="00BD1E3F" w:rsidSect="00D77250">
      <w:footerReference w:type="default" r:id="rId12"/>
      <w:pgSz w:w="11906" w:h="16838"/>
      <w:pgMar w:top="568" w:right="1417" w:bottom="851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54" w:rsidRDefault="00267154" w:rsidP="00D77250">
      <w:r>
        <w:separator/>
      </w:r>
    </w:p>
  </w:endnote>
  <w:endnote w:type="continuationSeparator" w:id="0">
    <w:p w:rsidR="00267154" w:rsidRDefault="00267154" w:rsidP="00D7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50" w:rsidRPr="00E97CDB" w:rsidRDefault="00267154" w:rsidP="00D77250">
    <w:pPr>
      <w:pStyle w:val="Fuzeile"/>
      <w:tabs>
        <w:tab w:val="clear" w:pos="4536"/>
      </w:tabs>
      <w:rPr>
        <w:rFonts w:asciiTheme="minorBidi" w:hAnsiTheme="minorBidi" w:cstheme="minorBidi"/>
        <w:sz w:val="18"/>
        <w:szCs w:val="18"/>
      </w:rPr>
    </w:pPr>
    <w:hyperlink r:id="rId1" w:history="1">
      <w:r w:rsidR="00D77250" w:rsidRPr="00E97CDB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https://kleine-deutsch-hilfe.at/Anleitungen_Sprechen_AR.htm</w:t>
      </w:r>
    </w:hyperlink>
    <w:r w:rsidR="00D77250" w:rsidRPr="00E97CDB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history="1">
      <w:r w:rsidR="00D77250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https://kleine-deutsch-hilfe.at/Start-AR.htm</w:t>
      </w:r>
    </w:hyperlink>
    <w:r w:rsidR="00D77250" w:rsidRPr="00E97CDB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54" w:rsidRDefault="00267154" w:rsidP="00D77250">
      <w:r>
        <w:separator/>
      </w:r>
    </w:p>
  </w:footnote>
  <w:footnote w:type="continuationSeparator" w:id="0">
    <w:p w:rsidR="00267154" w:rsidRDefault="00267154" w:rsidP="00D77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59"/>
    <w:rsid w:val="001A3382"/>
    <w:rsid w:val="00267154"/>
    <w:rsid w:val="00352315"/>
    <w:rsid w:val="006D4359"/>
    <w:rsid w:val="009D4705"/>
    <w:rsid w:val="00BD1E3F"/>
    <w:rsid w:val="00D77250"/>
    <w:rsid w:val="00E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2C2A04-DD68-4753-933C-86295FF6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D772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7250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D772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7250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W61_Sprechen-Umlaute_AR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Woerter_W61_Sprechen-Uml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kleine-deutsch-hilfe.at/Anleitungen_Sprechen_AR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Anleitungen_Sprechen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61, Umlaute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61, Umlaute</dc:title>
  <dc:subject/>
  <dc:creator>PCHW</dc:creator>
  <cp:keywords/>
  <dc:description/>
  <cp:lastModifiedBy>            </cp:lastModifiedBy>
  <cp:revision>5</cp:revision>
  <cp:lastPrinted>2023-11-19T17:44:00Z</cp:lastPrinted>
  <dcterms:created xsi:type="dcterms:W3CDTF">2023-11-19T17:24:00Z</dcterms:created>
  <dcterms:modified xsi:type="dcterms:W3CDTF">2023-11-19T17:52:00Z</dcterms:modified>
</cp:coreProperties>
</file>