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17" w:rsidRDefault="00FF041B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(W45) – die Uhr, die Zeit  / 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demjimêr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>, dem      [KU]   </w:t>
      </w:r>
    </w:p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2B7317">
        <w:trPr>
          <w:cantSplit/>
        </w:trPr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Sorry,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your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browser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does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not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support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element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. </w:t>
            </w:r>
          </w:p>
        </w:tc>
        <w:tc>
          <w:tcPr>
            <w:tcW w:w="496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B7317" w:rsidRDefault="00DC7261">
            <w:pPr>
              <w:spacing w:line="300" w:lineRule="atLeast"/>
              <w:jc w:val="right"/>
            </w:pPr>
            <w:hyperlink r:id="rId4" w:tgtFrame="_blank" w:tooltip="anhören - ecouter" w:history="1">
              <w:proofErr w:type="spellStart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Guh</w:t>
              </w:r>
              <w:proofErr w:type="spellEnd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bidin</w:t>
              </w:r>
              <w:proofErr w:type="spellEnd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hevokan</w:t>
              </w:r>
              <w:proofErr w:type="spellEnd"/>
              <w:r w:rsidR="00FF041B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2B7317" w:rsidRDefault="00FF041B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2B7317">
        <w:trPr>
          <w:cantSplit/>
        </w:trPr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volle Stunde   …   sechzig Minuten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halbe Stunde   …   dreißig Minuten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viertel Stunde   …   fünfzehn Minuten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tam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şêst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deqîqe</w:t>
            </w:r>
            <w:proofErr w:type="spellEnd"/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nîv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sî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deqîqe</w:t>
            </w:r>
            <w:proofErr w:type="spellEnd"/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çaryeka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saetekê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panzdeh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Punkt vier Uhr 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(16:00)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demjimêr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  <w:proofErr w:type="spellStart"/>
            <w:r>
              <w:rPr>
                <w:rFonts w:ascii="Arial" w:hAnsi="Arial" w:cs="Arial"/>
              </w:rPr>
              <w:t>êvarê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(4:00 </w:t>
            </w:r>
            <w:proofErr w:type="spellStart"/>
            <w:r>
              <w:rPr>
                <w:rFonts w:ascii="Arial" w:hAnsi="Arial" w:cs="Arial"/>
              </w:rPr>
              <w:t>danê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êvarê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[Minuten] nach vier  –  (16:05)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zehn [Minuten] nach vier  –  (16:10)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</w:t>
            </w:r>
            <w:proofErr w:type="spellEnd"/>
            <w:r>
              <w:rPr>
                <w:rFonts w:ascii="Arial" w:hAnsi="Arial" w:cs="Arial"/>
              </w:rPr>
              <w:t xml:space="preserve"> - (16:05)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deh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- (16:10)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[Minuten] nach vier  –  (16:15)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[eine] viertel [Stunde] nach vier  –  (16:15)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panzdeh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- (16:15)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e - (16:15)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zwanzig [Minuten] nach vier  –  (16:20)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bîst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</w:t>
            </w:r>
            <w:proofErr w:type="spellEnd"/>
            <w:r>
              <w:rPr>
                <w:rFonts w:ascii="Arial" w:hAnsi="Arial" w:cs="Arial"/>
              </w:rPr>
              <w:t xml:space="preserve"> - (16:20)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dreißig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halb fünf  –  (16:30)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 - (16:30)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fünfunddreißig  –  (16:35)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[Minuten] nach halb fünf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sî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e - (16:35)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</w:tc>
      </w:tr>
    </w:tbl>
    <w:p w:rsidR="002B7317" w:rsidRDefault="00FF041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DC7261" w:rsidRDefault="00DC7261">
      <w:bookmarkStart w:id="0" w:name="_GoBack"/>
      <w:bookmarkEnd w:id="0"/>
    </w:p>
    <w:p w:rsidR="00544E5E" w:rsidRPr="00093CCF" w:rsidRDefault="00544E5E" w:rsidP="00544E5E">
      <w:pPr>
        <w:pageBreakBefore/>
      </w:pPr>
      <w:r w:rsidRPr="00093CCF">
        <w:rPr>
          <w:rFonts w:ascii="Arial" w:hAnsi="Arial" w:cs="Arial"/>
          <w:sz w:val="20"/>
          <w:szCs w:val="20"/>
          <w:lang w:val="de-CH"/>
        </w:rPr>
        <w:t> </w:t>
      </w:r>
    </w:p>
    <w:p w:rsidR="00544E5E" w:rsidRPr="00093CCF" w:rsidRDefault="00544E5E" w:rsidP="00544E5E">
      <w:pPr>
        <w:rPr>
          <w:rFonts w:ascii="Arial" w:hAnsi="Arial" w:cs="Arial"/>
          <w:lang w:val="de-CH"/>
        </w:rPr>
      </w:pPr>
    </w:p>
    <w:p w:rsidR="00910384" w:rsidRPr="00093CCF" w:rsidRDefault="00910384" w:rsidP="00910384">
      <w:pPr>
        <w:rPr>
          <w:rFonts w:ascii="Arial" w:hAnsi="Arial" w:cs="Arial"/>
          <w:lang w:val="de-CH"/>
        </w:rPr>
      </w:pPr>
      <w:r w:rsidRPr="00093CCF">
        <w:rPr>
          <w:rFonts w:ascii="Arial" w:hAnsi="Arial" w:cs="Arial"/>
          <w:lang w:val="de-CH"/>
        </w:rPr>
        <w:t> </w:t>
      </w:r>
    </w:p>
    <w:tbl>
      <w:tblPr>
        <w:tblW w:w="103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961"/>
      </w:tblGrid>
      <w:tr w:rsidR="00910384" w:rsidRPr="00093CCF" w:rsidTr="007755A0">
        <w:trPr>
          <w:cantSplit/>
        </w:trPr>
        <w:tc>
          <w:tcPr>
            <w:tcW w:w="539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10384" w:rsidRPr="00093CCF" w:rsidRDefault="00910384" w:rsidP="00C10D13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3E337C3" wp14:editId="4C162826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10384" w:rsidRPr="00093CCF" w:rsidRDefault="00910384" w:rsidP="007755A0">
            <w:pPr>
              <w:rPr>
                <w:b/>
                <w:bCs/>
              </w:rPr>
            </w:pPr>
            <w:r w:rsidRPr="00093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 w:rsidR="007755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755A0" w:rsidRPr="007755A0">
              <w:rPr>
                <w:rFonts w:ascii="Arial" w:hAnsi="Arial" w:cs="Arial"/>
                <w:b/>
                <w:bCs/>
                <w:sz w:val="18"/>
                <w:szCs w:val="18"/>
              </w:rPr>
              <w:t>vê</w:t>
            </w:r>
            <w:proofErr w:type="spellEnd"/>
            <w:r w:rsidR="007755A0" w:rsidRPr="007755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755A0" w:rsidRPr="007755A0">
              <w:rPr>
                <w:rFonts w:ascii="Arial" w:hAnsi="Arial" w:cs="Arial"/>
                <w:b/>
                <w:bCs/>
                <w:sz w:val="18"/>
                <w:szCs w:val="18"/>
              </w:rPr>
              <w:t>rûpelê</w:t>
            </w:r>
            <w:proofErr w:type="spellEnd"/>
          </w:p>
          <w:p w:rsidR="00910384" w:rsidRPr="00093CCF" w:rsidRDefault="00DC7261" w:rsidP="00C10D13">
            <w:hyperlink r:id="rId7" w:tgtFrame="_self" w:history="1">
              <w:r w:rsidR="00910384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https://www.kleine-deutsch-hilfe.at/W45_KU.htm</w:t>
              </w:r>
            </w:hyperlink>
            <w:r w:rsidR="00910384" w:rsidRPr="00093C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10384" w:rsidRPr="00093CCF" w:rsidRDefault="00910384" w:rsidP="00910384">
      <w:r w:rsidRPr="00093CCF">
        <w:rPr>
          <w:rFonts w:ascii="Arial" w:hAnsi="Arial" w:cs="Arial"/>
          <w:sz w:val="20"/>
          <w:szCs w:val="20"/>
          <w:lang w:val="de-CH"/>
        </w:rPr>
        <w:t> </w:t>
      </w:r>
    </w:p>
    <w:p w:rsidR="00910384" w:rsidRPr="00093CCF" w:rsidRDefault="00910384" w:rsidP="00910384">
      <w:pPr>
        <w:rPr>
          <w:rFonts w:ascii="Arial" w:hAnsi="Arial" w:cs="Arial"/>
          <w:lang w:val="de-CH"/>
        </w:rPr>
      </w:pPr>
    </w:p>
    <w:p w:rsidR="00910384" w:rsidRPr="00093CCF" w:rsidRDefault="00910384" w:rsidP="00910384">
      <w:pPr>
        <w:rPr>
          <w:rFonts w:ascii="Arial" w:hAnsi="Arial" w:cs="Arial"/>
          <w:lang w:val="de-CH"/>
        </w:rPr>
      </w:pPr>
    </w:p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p w:rsidR="002B7317" w:rsidRDefault="00FF041B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B7317">
        <w:trPr>
          <w:cantSplit/>
        </w:trPr>
        <w:tc>
          <w:tcPr>
            <w:tcW w:w="1034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B7317" w:rsidRDefault="00FF041B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Saet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bi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Kurmancî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çi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ye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</w:tbl>
    <w:p w:rsidR="002B7317" w:rsidRDefault="00FF041B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2B7317">
        <w:trPr>
          <w:cantSplit/>
        </w:trPr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volle Stunde   …   sechzig Minuten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halbe Stunde   …   dreißig Minuten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viertel Stunde   …   fünfzehn Minuten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Punkt vier Uhr 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(16:00)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[Minuten] nach vier  –  (16:05)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zehn [Minuten] nach vier  –  (16:10)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fünfzehn [Minuten] nach vier  –  (16:15)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[eine] viertel [Stunde] nach vier  –  (16:15)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zwanzig [Minuten] nach vier  –  (16:20)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dreißig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halb fünf  –  (16:30)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fünfunddreißig  –  (16:35)</w:t>
            </w:r>
          </w:p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fünf [Minuten] nach halb fünf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p w:rsidR="002B7317" w:rsidRDefault="00FF041B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B7317">
        <w:trPr>
          <w:cantSplit/>
        </w:trPr>
        <w:tc>
          <w:tcPr>
            <w:tcW w:w="1034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die Zeitangabe auf Deutsch?</w:t>
            </w:r>
          </w:p>
        </w:tc>
      </w:tr>
    </w:tbl>
    <w:p w:rsidR="002B7317" w:rsidRDefault="00FF041B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2B7317">
        <w:trPr>
          <w:cantSplit/>
        </w:trPr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tam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şêst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deqîqe</w:t>
            </w:r>
            <w:proofErr w:type="spellEnd"/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nîv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sî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deqîqe</w:t>
            </w:r>
            <w:proofErr w:type="spellEnd"/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çaryeka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saetekê</w:t>
            </w:r>
            <w:proofErr w:type="spellEnd"/>
            <w:r>
              <w:rPr>
                <w:rFonts w:ascii="Arial" w:hAnsi="Arial" w:cs="Arial"/>
              </w:rPr>
              <w:t xml:space="preserve"> ... </w:t>
            </w:r>
            <w:proofErr w:type="spellStart"/>
            <w:r>
              <w:rPr>
                <w:rFonts w:ascii="Arial" w:hAnsi="Arial" w:cs="Arial"/>
              </w:rPr>
              <w:t>panzdeh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demjimêr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  <w:proofErr w:type="spellStart"/>
            <w:r>
              <w:rPr>
                <w:rFonts w:ascii="Arial" w:hAnsi="Arial" w:cs="Arial"/>
              </w:rPr>
              <w:t>êvarê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(4:00 </w:t>
            </w:r>
            <w:proofErr w:type="spellStart"/>
            <w:r>
              <w:rPr>
                <w:rFonts w:ascii="Arial" w:hAnsi="Arial" w:cs="Arial"/>
              </w:rPr>
              <w:t>danê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êvarê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</w:t>
            </w:r>
            <w:proofErr w:type="spellEnd"/>
            <w:r>
              <w:rPr>
                <w:rFonts w:ascii="Arial" w:hAnsi="Arial" w:cs="Arial"/>
              </w:rPr>
              <w:t xml:space="preserve"> - (16:05)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deh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- (16:10)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panzdeh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- (16:15)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e - (16:15)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bîst</w:t>
            </w:r>
            <w:proofErr w:type="spellEnd"/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deqe</w:t>
            </w:r>
            <w:proofErr w:type="spellEnd"/>
            <w:r>
              <w:rPr>
                <w:rFonts w:ascii="Arial" w:hAnsi="Arial" w:cs="Arial"/>
              </w:rPr>
              <w:t xml:space="preserve">] </w:t>
            </w:r>
            <w:proofErr w:type="spellStart"/>
            <w:r>
              <w:rPr>
                <w:rFonts w:ascii="Arial" w:hAnsi="Arial" w:cs="Arial"/>
              </w:rPr>
              <w:t>çaran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</w:t>
            </w:r>
            <w:proofErr w:type="spellEnd"/>
            <w:r>
              <w:rPr>
                <w:rFonts w:ascii="Arial" w:hAnsi="Arial" w:cs="Arial"/>
              </w:rPr>
              <w:t xml:space="preserve"> - (16:20)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 - (16:30)</w:t>
            </w:r>
          </w:p>
        </w:tc>
      </w:tr>
      <w:tr w:rsidR="002B7317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7317" w:rsidRDefault="00FF041B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sî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e - (16:35)</w:t>
            </w:r>
          </w:p>
          <w:p w:rsidR="002B7317" w:rsidRDefault="00FF041B">
            <w:proofErr w:type="spellStart"/>
            <w:r>
              <w:rPr>
                <w:rFonts w:ascii="Arial" w:hAnsi="Arial" w:cs="Arial"/>
              </w:rPr>
              <w:t>saet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pênc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çar</w:t>
            </w:r>
            <w:proofErr w:type="spellEnd"/>
            <w:r>
              <w:rPr>
                <w:rFonts w:ascii="Arial" w:hAnsi="Arial" w:cs="Arial"/>
              </w:rPr>
              <w:t xml:space="preserve"> û </w:t>
            </w:r>
            <w:proofErr w:type="spellStart"/>
            <w:r>
              <w:rPr>
                <w:rFonts w:ascii="Arial" w:hAnsi="Arial" w:cs="Arial"/>
              </w:rPr>
              <w:t>nîvan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</w:tc>
      </w:tr>
    </w:tbl>
    <w:p w:rsidR="002B7317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p w:rsidR="00FF041B" w:rsidRDefault="00FF041B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FF041B">
      <w:pgSz w:w="16838" w:h="11906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84"/>
    <w:rsid w:val="002B7317"/>
    <w:rsid w:val="00544E5E"/>
    <w:rsid w:val="007755A0"/>
    <w:rsid w:val="00910384"/>
    <w:rsid w:val="00BE70A2"/>
    <w:rsid w:val="00DC72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98805-0441-4F70-98EF-6062C0DE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W45_K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leine-deutsch-hilfe.at/W45_KU.htm" TargetMode="External"/><Relationship Id="rId4" Type="http://schemas.openxmlformats.org/officeDocument/2006/relationships/hyperlink" Target="file:///D:\Freiwilligenarbeit\Konversation\Wortschatz_Web\Woerter_W45_Uhr-Zeit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45, Uhr, Zeit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45, Uhr, Zeit</dc:title>
  <dc:subject/>
  <dc:creator>PCHW</dc:creator>
  <cp:keywords/>
  <dc:description/>
  <cp:lastModifiedBy>            </cp:lastModifiedBy>
  <cp:revision>5</cp:revision>
  <dcterms:created xsi:type="dcterms:W3CDTF">2022-02-05T18:54:00Z</dcterms:created>
  <dcterms:modified xsi:type="dcterms:W3CDTF">2022-02-07T14:10:00Z</dcterms:modified>
</cp:coreProperties>
</file>