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EC" w:rsidRDefault="007C2B91">
      <w:bookmarkStart w:id="0" w:name="_top"/>
      <w:bookmarkEnd w:id="0"/>
      <w:r>
        <w:rPr>
          <w:rFonts w:ascii="Arial" w:hAnsi="Arial" w:cs="Arial"/>
        </w:rPr>
        <w:t xml:space="preserve">(St-UA) </w:t>
      </w:r>
    </w:p>
    <w:p w:rsidR="00B134EC" w:rsidRDefault="007C2B91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161C2B" w:rsidRPr="00941E7C" w:rsidRDefault="00161C2B" w:rsidP="00415782">
      <w:pPr>
        <w:rPr>
          <w:rFonts w:asciiTheme="minorBidi" w:hAnsiTheme="minorBidi" w:cstheme="minorBidi"/>
        </w:rPr>
      </w:pPr>
    </w:p>
    <w:p w:rsidR="00161C2B" w:rsidRPr="00941E7C" w:rsidRDefault="00161C2B" w:rsidP="00161C2B">
      <w:pPr>
        <w:rPr>
          <w:rFonts w:asciiTheme="minorBidi" w:hAnsiTheme="minorBidi" w:cstheme="minorBidi"/>
        </w:rPr>
      </w:pPr>
    </w:p>
    <w:tbl>
      <w:tblPr>
        <w:tblW w:w="10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5370"/>
      </w:tblGrid>
      <w:tr w:rsidR="00B134EC" w:rsidTr="00E9181E">
        <w:trPr>
          <w:cantSplit/>
          <w:trHeight w:val="454"/>
        </w:trPr>
        <w:tc>
          <w:tcPr>
            <w:tcW w:w="4994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34EC" w:rsidRDefault="007C2B91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685" cy="1797685"/>
                  <wp:effectExtent l="0" t="0" r="0" b="0"/>
                  <wp:docPr id="1" name="Grafik 1" descr="D:\Freiwilligenarbeit\Konversation\Wortschatz_Web\Start-UA-Dateien\image001.jpg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tart-U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4EC" w:rsidRDefault="007C2B91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34EC" w:rsidRDefault="00AF24A5">
            <w:pPr>
              <w:spacing w:line="252" w:lineRule="auto"/>
              <w:jc w:val="center"/>
            </w:pPr>
            <w:hyperlink r:id="rId8" w:tgtFrame="_self" w:history="1">
              <w:r w:rsidR="007C2B9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</w:t>
              </w:r>
              <w:r w:rsidR="007C2B9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Start-UA.htm</w:t>
              </w:r>
            </w:hyperlink>
            <w:r w:rsidR="007C2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34EC" w:rsidRDefault="007C2B91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B134EC" w:rsidRDefault="007C2B91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B134EC" w:rsidTr="00E9181E">
        <w:trPr>
          <w:cantSplit/>
          <w:trHeight w:val="227"/>
        </w:trPr>
        <w:tc>
          <w:tcPr>
            <w:tcW w:w="4994" w:type="dxa"/>
            <w:vMerge/>
            <w:noWrap/>
            <w:vAlign w:val="center"/>
            <w:hideMark/>
          </w:tcPr>
          <w:p w:rsidR="00B134EC" w:rsidRDefault="00B134EC"/>
        </w:tc>
        <w:tc>
          <w:tcPr>
            <w:tcW w:w="5370" w:type="dxa"/>
            <w:shd w:val="clear" w:color="auto" w:fill="BDD6EE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134EC" w:rsidRPr="00E9181E" w:rsidRDefault="007C2B9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9181E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B134EC" w:rsidRPr="00401419" w:rsidTr="00E9181E">
        <w:trPr>
          <w:cantSplit/>
          <w:trHeight w:val="848"/>
        </w:trPr>
        <w:tc>
          <w:tcPr>
            <w:tcW w:w="4994" w:type="dxa"/>
            <w:vMerge/>
            <w:noWrap/>
            <w:vAlign w:val="center"/>
            <w:hideMark/>
          </w:tcPr>
          <w:p w:rsidR="00B134EC" w:rsidRDefault="00B134EC"/>
        </w:tc>
        <w:tc>
          <w:tcPr>
            <w:tcW w:w="53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34EC" w:rsidRPr="00EA0A00" w:rsidRDefault="007C2B91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Допомога початківцям – простий базовий словниковий запас </w:t>
            </w:r>
          </w:p>
          <w:p w:rsidR="00B134EC" w:rsidRPr="00EA0A00" w:rsidRDefault="007C2B91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 читання, практики, прослуховування та повторення</w:t>
            </w:r>
          </w:p>
        </w:tc>
      </w:tr>
      <w:tr w:rsidR="00B134EC" w:rsidRPr="00401419" w:rsidTr="00E9181E">
        <w:trPr>
          <w:cantSplit/>
          <w:trHeight w:val="230"/>
        </w:trPr>
        <w:tc>
          <w:tcPr>
            <w:tcW w:w="4994" w:type="dxa"/>
            <w:vMerge/>
            <w:noWrap/>
            <w:vAlign w:val="center"/>
            <w:hideMark/>
          </w:tcPr>
          <w:p w:rsidR="00B134EC" w:rsidRPr="00EA0A00" w:rsidRDefault="00B134EC">
            <w:pPr>
              <w:rPr>
                <w:lang w:val="ru-RU"/>
              </w:rPr>
            </w:pPr>
          </w:p>
        </w:tc>
        <w:tc>
          <w:tcPr>
            <w:tcW w:w="5370" w:type="dxa"/>
            <w:shd w:val="clear" w:color="auto" w:fill="FFE599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134EC" w:rsidRPr="00E9181E" w:rsidRDefault="007C2B91">
            <w:pPr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E9181E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B134EC" w:rsidRPr="00401419" w:rsidTr="00E9181E">
        <w:trPr>
          <w:cantSplit/>
          <w:trHeight w:val="454"/>
        </w:trPr>
        <w:tc>
          <w:tcPr>
            <w:tcW w:w="4994" w:type="dxa"/>
            <w:vMerge/>
            <w:noWrap/>
            <w:vAlign w:val="center"/>
            <w:hideMark/>
          </w:tcPr>
          <w:p w:rsidR="00B134EC" w:rsidRPr="00EA0A00" w:rsidRDefault="00B134EC">
            <w:pPr>
              <w:rPr>
                <w:lang w:val="ru-RU"/>
              </w:rPr>
            </w:pPr>
          </w:p>
        </w:tc>
        <w:tc>
          <w:tcPr>
            <w:tcW w:w="5370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134EC" w:rsidRPr="00EA0A00" w:rsidRDefault="00AF24A5">
            <w:pPr>
              <w:rPr>
                <w:lang w:val="ru-RU"/>
              </w:rPr>
            </w:pPr>
            <w:hyperlink r:id="rId9" w:tgtFrame="_blank" w:history="1">
              <w:r w:rsidR="007C2B91">
                <w:rPr>
                  <w:rStyle w:val="Hyperlink"/>
                  <w:rFonts w:ascii="Arial" w:hAnsi="Arial" w:cs="Arial"/>
                  <w:sz w:val="20"/>
                  <w:szCs w:val="20"/>
                </w:rPr>
                <w:t>diesen</w:t>
              </w:r>
              <w:r w:rsidR="007C2B91" w:rsidRPr="00EA0A00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 xml:space="preserve"> </w:t>
              </w:r>
              <w:r w:rsidR="007C2B91">
                <w:rPr>
                  <w:rStyle w:val="Hyperlink"/>
                  <w:rFonts w:ascii="Arial" w:hAnsi="Arial" w:cs="Arial"/>
                  <w:sz w:val="20"/>
                  <w:szCs w:val="20"/>
                </w:rPr>
                <w:t>Text</w:t>
              </w:r>
              <w:r w:rsidR="007C2B91" w:rsidRPr="00EA0A00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="007C2B91">
                <w:rPr>
                  <w:rStyle w:val="Hyperlink"/>
                  <w:rFonts w:ascii="Arial" w:hAnsi="Arial" w:cs="Arial"/>
                  <w:sz w:val="20"/>
                  <w:szCs w:val="20"/>
                </w:rPr>
                <w:t>anh</w:t>
              </w:r>
              <w:proofErr w:type="spellEnd"/>
              <w:r w:rsidR="007C2B91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ö</w:t>
              </w:r>
              <w:proofErr w:type="spellStart"/>
              <w:r w:rsidR="007C2B91">
                <w:rPr>
                  <w:rStyle w:val="Hyperlink"/>
                  <w:rFonts w:ascii="Arial" w:hAnsi="Arial" w:cs="Arial"/>
                  <w:sz w:val="20"/>
                  <w:szCs w:val="20"/>
                </w:rPr>
                <w:t>ren</w:t>
              </w:r>
              <w:proofErr w:type="spellEnd"/>
              <w:r w:rsidR="007C2B91" w:rsidRPr="00EA0A00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 xml:space="preserve"> </w:t>
              </w:r>
            </w:hyperlink>
            <w:r w:rsidR="007C2B91">
              <w:rPr>
                <w:rFonts w:ascii="Arial" w:hAnsi="Arial" w:cs="Arial"/>
                <w:sz w:val="20"/>
                <w:szCs w:val="20"/>
              </w:rPr>
              <w:t>  </w:t>
            </w:r>
            <w:r w:rsidR="007C2B91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7C2B91">
              <w:rPr>
                <w:rFonts w:ascii="Arial" w:hAnsi="Arial" w:cs="Arial"/>
                <w:sz w:val="20"/>
                <w:szCs w:val="20"/>
              </w:rPr>
              <w:t> </w:t>
            </w:r>
            <w:r w:rsidR="007C2B91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Прослухати цей текст</w:t>
            </w:r>
          </w:p>
        </w:tc>
      </w:tr>
    </w:tbl>
    <w:p w:rsidR="00CC4325" w:rsidRDefault="00CC4325">
      <w:pPr>
        <w:rPr>
          <w:rFonts w:asciiTheme="minorBidi" w:hAnsiTheme="minorBidi" w:cstheme="minorBidi"/>
          <w:lang w:val="ru-RU"/>
        </w:rPr>
      </w:pPr>
    </w:p>
    <w:p w:rsidR="00161C2B" w:rsidRPr="00161C2B" w:rsidRDefault="00161C2B">
      <w:pPr>
        <w:rPr>
          <w:rFonts w:asciiTheme="minorBidi" w:hAnsiTheme="minorBidi" w:cstheme="minorBidi"/>
          <w:lang w:val="ru-R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B134EC" w:rsidRPr="00401419" w:rsidTr="001F3AB5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134EC" w:rsidRPr="00E9181E" w:rsidRDefault="007C2B91" w:rsidP="00E9181E">
            <w:pPr>
              <w:jc w:val="center"/>
              <w:rPr>
                <w:lang w:val="ru-RU"/>
              </w:rPr>
            </w:pPr>
            <w:bookmarkStart w:id="1" w:name="quickly"/>
            <w:bookmarkStart w:id="2" w:name="ix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Schnelle</w:t>
            </w:r>
            <w:r w:rsidRPr="00E9181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Zug</w:t>
            </w:r>
            <w:r w:rsidRPr="00E9181E">
              <w:rPr>
                <w:rFonts w:ascii="Arial" w:hAnsi="Arial" w:cs="Arial"/>
                <w:b/>
                <w:bCs/>
                <w:lang w:val="ru-RU"/>
              </w:rPr>
              <w:t>ä</w:t>
            </w:r>
            <w:proofErr w:type="spellStart"/>
            <w:r>
              <w:rPr>
                <w:rFonts w:ascii="Arial" w:hAnsi="Arial" w:cs="Arial"/>
                <w:b/>
                <w:bCs/>
              </w:rPr>
              <w:t>nge</w:t>
            </w:r>
            <w:proofErr w:type="spellEnd"/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 </w:t>
            </w:r>
            <w:r w:rsidRPr="00E9181E">
              <w:rPr>
                <w:rFonts w:ascii="Arial" w:hAnsi="Arial" w:cs="Arial"/>
                <w:lang w:val="ru-RU"/>
              </w:rPr>
              <w:t>Швидкий доступ до окремих розділів</w:t>
            </w:r>
            <w:r>
              <w:rPr>
                <w:rFonts w:ascii="Arial" w:hAnsi="Arial" w:cs="Arial"/>
              </w:rPr>
              <w:t> </w:t>
            </w:r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 w:rsidR="00E9181E">
              <w:t> Quick</w:t>
            </w:r>
            <w:r w:rsidR="00E9181E" w:rsidRPr="00E9181E">
              <w:rPr>
                <w:lang w:val="ru-RU"/>
              </w:rPr>
              <w:t xml:space="preserve"> </w:t>
            </w:r>
            <w:proofErr w:type="spellStart"/>
            <w:r w:rsidR="00E9181E">
              <w:t>Accesses</w:t>
            </w:r>
            <w:proofErr w:type="spellEnd"/>
          </w:p>
        </w:tc>
      </w:tr>
    </w:tbl>
    <w:p w:rsidR="001F3AB5" w:rsidRPr="00941E7C" w:rsidRDefault="007C2B91" w:rsidP="001F3AB5">
      <w:pPr>
        <w:rPr>
          <w:rFonts w:asciiTheme="minorBidi" w:hAnsiTheme="minorBidi" w:cstheme="minorBidi"/>
          <w:lang w:val="ru-RU"/>
        </w:rPr>
      </w:pPr>
      <w:r w:rsidRPr="001F3AB5">
        <w:rPr>
          <w:rFonts w:asciiTheme="minorBidi" w:hAnsiTheme="minorBidi" w:cstheme="minorBidi"/>
        </w:rPr>
        <w:t> </w:t>
      </w:r>
    </w:p>
    <w:p w:rsidR="00161C2B" w:rsidRPr="001F3AB5" w:rsidRDefault="00161C2B" w:rsidP="001F3AB5">
      <w:pPr>
        <w:rPr>
          <w:rFonts w:asciiTheme="minorBidi" w:hAnsiTheme="minorBidi" w:cstheme="minorBidi"/>
          <w:lang w:val="ru-RU"/>
        </w:rPr>
      </w:pPr>
    </w:p>
    <w:tbl>
      <w:tblPr>
        <w:tblW w:w="1034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17"/>
        <w:gridCol w:w="1418"/>
        <w:gridCol w:w="3827"/>
      </w:tblGrid>
      <w:tr w:rsidR="00DD65E2" w:rsidRPr="00401419" w:rsidTr="00DD65E2">
        <w:tc>
          <w:tcPr>
            <w:tcW w:w="367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DD65E2" w:rsidRPr="00161C2B" w:rsidRDefault="00AF24A5" w:rsidP="00E42C79">
            <w:pPr>
              <w:rPr>
                <w:lang w:val="ru-RU"/>
              </w:rPr>
            </w:pPr>
            <w:hyperlink r:id="rId10" w:tgtFrame="_blank" w:history="1">
              <w:r w:rsidR="00DD65E2">
                <w:rPr>
                  <w:rStyle w:val="Hyperlink"/>
                  <w:rFonts w:ascii="Arial" w:hAnsi="Arial" w:cs="Arial"/>
                </w:rPr>
                <w:t>Basiswortschatz</w:t>
              </w:r>
              <w:r w:rsidR="00DD65E2" w:rsidRPr="00161C2B">
                <w:rPr>
                  <w:rStyle w:val="Hyperlink"/>
                  <w:rFonts w:ascii="Arial" w:hAnsi="Arial" w:cs="Arial"/>
                  <w:lang w:val="ru-RU"/>
                </w:rPr>
                <w:t xml:space="preserve">, </w:t>
              </w:r>
              <w:proofErr w:type="spellStart"/>
              <w:r w:rsidR="00DD65E2">
                <w:rPr>
                  <w:rStyle w:val="Hyperlink"/>
                  <w:rFonts w:ascii="Arial" w:hAnsi="Arial" w:cs="Arial"/>
                </w:rPr>
                <w:t>tirol</w:t>
              </w:r>
              <w:proofErr w:type="spellEnd"/>
              <w:r w:rsidR="00DD65E2" w:rsidRPr="00161C2B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proofErr w:type="spellStart"/>
              <w:r w:rsidR="00DD65E2">
                <w:rPr>
                  <w:rStyle w:val="Hyperlink"/>
                  <w:rFonts w:ascii="Arial" w:hAnsi="Arial" w:cs="Arial"/>
                </w:rPr>
                <w:t>gv</w:t>
              </w:r>
              <w:proofErr w:type="spellEnd"/>
              <w:r w:rsidR="00DD65E2" w:rsidRPr="00161C2B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="00DD65E2">
                <w:rPr>
                  <w:rStyle w:val="Hyperlink"/>
                  <w:rFonts w:ascii="Arial" w:hAnsi="Arial" w:cs="Arial"/>
                </w:rPr>
                <w:t>at</w:t>
              </w:r>
            </w:hyperlink>
            <w:r w:rsidR="00DD65E2">
              <w:rPr>
                <w:rFonts w:ascii="Arial" w:hAnsi="Arial" w:cs="Arial"/>
              </w:rPr>
              <w:t> </w:t>
            </w:r>
            <w:r w:rsidR="00DD65E2" w:rsidRPr="00161C2B">
              <w:rPr>
                <w:rFonts w:ascii="Arial" w:hAnsi="Arial" w:cs="Arial"/>
                <w:lang w:val="ru-RU"/>
              </w:rPr>
              <w:t xml:space="preserve"> </w:t>
            </w:r>
          </w:p>
          <w:p w:rsidR="00DD65E2" w:rsidRPr="00603083" w:rsidRDefault="00DD65E2" w:rsidP="00E42C79">
            <w:r>
              <w:rPr>
                <w:rFonts w:ascii="Arial" w:hAnsi="Arial" w:cs="Arial"/>
              </w:rPr>
              <w:t>Willkommenskultur</w:t>
            </w:r>
            <w:r w:rsidRPr="00603083">
              <w:rPr>
                <w:rFonts w:ascii="Arial" w:hAnsi="Arial" w:cs="Arial"/>
              </w:rPr>
              <w:t xml:space="preserve">, </w:t>
            </w:r>
            <w:hyperlink r:id="rId11" w:tgtFrame="_blank" w:tooltip="Ukraine-Hilfe, Land Tirol" w:history="1">
              <w:r>
                <w:rPr>
                  <w:rStyle w:val="Hyperlink"/>
                  <w:rFonts w:ascii="Arial" w:hAnsi="Arial" w:cs="Arial"/>
                </w:rPr>
                <w:t>Land</w:t>
              </w:r>
              <w:r w:rsidRPr="00603083">
                <w:rPr>
                  <w:rStyle w:val="Hyperlink"/>
                  <w:rFonts w:ascii="Arial" w:hAnsi="Arial" w:cs="Arial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</w:rPr>
                <w:t>Tirol</w:t>
              </w:r>
            </w:hyperlink>
            <w:r w:rsidRPr="006030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Deutsch</w:t>
            </w:r>
            <w:r w:rsidRPr="0060308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Ukrainisch</w:t>
            </w:r>
          </w:p>
        </w:tc>
        <w:tc>
          <w:tcPr>
            <w:tcW w:w="141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DD65E2" w:rsidRPr="00161C2B" w:rsidRDefault="00DD65E2" w:rsidP="00DD65E2">
            <w:pPr>
              <w:ind w:left="425" w:hanging="425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73A8AC7" wp14:editId="08F4A15D">
                  <wp:extent cx="540000" cy="540000"/>
                  <wp:effectExtent l="0" t="0" r="0" b="0"/>
                  <wp:docPr id="22" name="Grafik 2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D65E2" w:rsidRPr="00161C2B" w:rsidRDefault="00DD65E2" w:rsidP="00DD65E2">
            <w:pPr>
              <w:ind w:left="425" w:hanging="425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73AED9C" wp14:editId="16B7993B">
                  <wp:extent cx="540000" cy="540000"/>
                  <wp:effectExtent l="0" t="0" r="0" b="0"/>
                  <wp:docPr id="23" name="Grafik 2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DD65E2" w:rsidRPr="00EA0A00" w:rsidRDefault="00DD65E2" w:rsidP="00DD65E2">
            <w:pPr>
              <w:ind w:left="425" w:hanging="425"/>
              <w:jc w:val="right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Ласкаво просимо культура, Тіроль, </w:t>
            </w:r>
            <w:r>
              <w:rPr>
                <w:rFonts w:ascii="Arial" w:hAnsi="Arial" w:cs="Arial"/>
                <w:lang w:val="ru-RU"/>
              </w:rPr>
              <w:br/>
              <w:t>Німецько –українська</w:t>
            </w:r>
          </w:p>
        </w:tc>
      </w:tr>
    </w:tbl>
    <w:p w:rsidR="00B134EC" w:rsidRPr="00DD65E2" w:rsidRDefault="00B134EC">
      <w:pPr>
        <w:rPr>
          <w:rFonts w:asciiTheme="minorBidi" w:hAnsiTheme="minorBidi" w:cstheme="minorBidi"/>
          <w:lang w:val="ru-RU"/>
        </w:rPr>
      </w:pPr>
    </w:p>
    <w:p w:rsidR="001F3AB5" w:rsidRPr="00DD65E2" w:rsidRDefault="001F3AB5" w:rsidP="001F3AB5">
      <w:pPr>
        <w:rPr>
          <w:rFonts w:asciiTheme="minorBidi" w:hAnsiTheme="minorBidi" w:cstheme="minorBidi"/>
          <w:lang w:val="ru-RU"/>
        </w:rPr>
      </w:pP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17"/>
        <w:gridCol w:w="1418"/>
        <w:gridCol w:w="3827"/>
      </w:tblGrid>
      <w:tr w:rsidR="001F3AB5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1F3AB5" w:rsidRPr="00941E7C" w:rsidRDefault="00AF24A5" w:rsidP="00415782">
            <w:pPr>
              <w:rPr>
                <w:rFonts w:ascii="Arial" w:hAnsi="Arial" w:cs="Arial"/>
                <w:lang w:val="ru-RU"/>
              </w:rPr>
            </w:pPr>
            <w:hyperlink r:id="rId14" w:tgtFrame="_self" w:history="1">
              <w:proofErr w:type="spellStart"/>
              <w:r w:rsidR="001F3AB5">
                <w:rPr>
                  <w:rStyle w:val="Hyperlink"/>
                  <w:rFonts w:ascii="Arial" w:hAnsi="Arial" w:cs="Arial"/>
                </w:rPr>
                <w:t>Anh</w:t>
              </w:r>
              <w:proofErr w:type="spellEnd"/>
              <w:r w:rsidR="001F3AB5" w:rsidRPr="00941E7C">
                <w:rPr>
                  <w:rStyle w:val="Hyperlink"/>
                  <w:rFonts w:ascii="Arial" w:hAnsi="Arial" w:cs="Arial"/>
                  <w:lang w:val="ru-RU"/>
                </w:rPr>
                <w:t>ö</w:t>
              </w:r>
              <w:proofErr w:type="spellStart"/>
              <w:r w:rsidR="001F3AB5">
                <w:rPr>
                  <w:rStyle w:val="Hyperlink"/>
                  <w:rFonts w:ascii="Arial" w:hAnsi="Arial" w:cs="Arial"/>
                </w:rPr>
                <w:t>ren</w:t>
              </w:r>
              <w:proofErr w:type="spellEnd"/>
              <w:r w:rsidR="001F3AB5" w:rsidRPr="00941E7C">
                <w:rPr>
                  <w:rStyle w:val="Hyperlink"/>
                  <w:rFonts w:ascii="Arial" w:hAnsi="Arial" w:cs="Arial"/>
                  <w:lang w:val="ru-RU"/>
                </w:rPr>
                <w:t xml:space="preserve">, </w:t>
              </w:r>
              <w:r w:rsidR="001F3AB5">
                <w:rPr>
                  <w:rStyle w:val="Hyperlink"/>
                  <w:rFonts w:ascii="Arial" w:hAnsi="Arial" w:cs="Arial"/>
                </w:rPr>
                <w:t>Nachsprechen</w:t>
              </w:r>
            </w:hyperlink>
            <w:r w:rsidR="001F3AB5">
              <w:rPr>
                <w:rFonts w:ascii="Arial" w:hAnsi="Arial" w:cs="Arial"/>
              </w:rPr>
              <w:t> </w:t>
            </w:r>
            <w:r w:rsidR="001F3AB5" w:rsidRPr="00941E7C">
              <w:rPr>
                <w:rFonts w:ascii="Arial" w:hAnsi="Arial" w:cs="Arial"/>
                <w:lang w:val="ru-RU"/>
              </w:rPr>
              <w:t xml:space="preserve"> </w:t>
            </w:r>
          </w:p>
          <w:p w:rsidR="001F3AB5" w:rsidRPr="00941E7C" w:rsidRDefault="001F3AB5" w:rsidP="00415782">
            <w:pPr>
              <w:rPr>
                <w:rFonts w:ascii="Arial" w:hAnsi="Arial" w:cs="Arial"/>
                <w:lang w:val="ru-RU"/>
              </w:rPr>
            </w:pPr>
            <w:r w:rsidRPr="00941E7C">
              <w:rPr>
                <w:rFonts w:ascii="Arial" w:hAnsi="Arial" w:cs="Arial"/>
                <w:lang w:val="ru-RU"/>
              </w:rPr>
              <w:t>Слухайте, подальші дії</w:t>
            </w:r>
          </w:p>
          <w:p w:rsidR="001F3AB5" w:rsidRPr="00941E7C" w:rsidRDefault="001F3AB5" w:rsidP="00415782">
            <w:pPr>
              <w:ind w:left="-10"/>
              <w:rPr>
                <w:lang w:val="ru-RU"/>
              </w:rPr>
            </w:pPr>
            <w:r w:rsidRPr="002F3C70">
              <w:rPr>
                <w:rFonts w:ascii="Arial" w:hAnsi="Arial" w:cs="Arial"/>
                <w:sz w:val="20"/>
                <w:szCs w:val="20"/>
              </w:rPr>
              <w:t>Listening</w:t>
            </w:r>
            <w:r w:rsidRPr="00941E7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1F3AB5" w:rsidRPr="001F3AB5" w:rsidRDefault="00C4364B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081C43F" wp14:editId="2BEAE1D1">
                  <wp:extent cx="540000" cy="540000"/>
                  <wp:effectExtent l="0" t="0" r="0" b="0"/>
                  <wp:docPr id="4" name="Grafik 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F3AB5" w:rsidRPr="001F3AB5" w:rsidRDefault="00C4364B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4F5369" wp14:editId="64307513">
                  <wp:extent cx="540000" cy="540000"/>
                  <wp:effectExtent l="0" t="0" r="0" b="0"/>
                  <wp:docPr id="5" name="Grafik 5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1F3AB5" w:rsidRDefault="00AF24A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18" w:tgtFrame="_blank" w:history="1">
              <w:r w:rsidR="00BB384B">
                <w:rPr>
                  <w:rStyle w:val="Hyperlink"/>
                  <w:rFonts w:ascii="Arial" w:hAnsi="Arial" w:cs="Arial"/>
                </w:rPr>
                <w:t>lateinische Schrift</w:t>
              </w:r>
            </w:hyperlink>
            <w:r w:rsidR="00BB384B">
              <w:rPr>
                <w:rFonts w:ascii="Arial" w:hAnsi="Arial" w:cs="Arial"/>
              </w:rPr>
              <w:t>,</w:t>
            </w:r>
          </w:p>
          <w:p w:rsidR="001F3AB5" w:rsidRPr="00BB384B" w:rsidRDefault="00BB384B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BB384B">
              <w:rPr>
                <w:rFonts w:ascii="Arial" w:hAnsi="Arial" w:cs="Arial"/>
                <w:lang w:val="ru-RU"/>
              </w:rPr>
              <w:t>латинське</w:t>
            </w:r>
            <w:r w:rsidRPr="00BB384B">
              <w:rPr>
                <w:rFonts w:ascii="Arial" w:hAnsi="Arial" w:cs="Arial"/>
              </w:rPr>
              <w:t xml:space="preserve"> </w:t>
            </w:r>
            <w:r w:rsidRPr="00BB384B">
              <w:rPr>
                <w:rFonts w:ascii="Arial" w:hAnsi="Arial" w:cs="Arial"/>
                <w:lang w:val="ru-RU"/>
              </w:rPr>
              <w:t>письмо</w:t>
            </w:r>
          </w:p>
          <w:p w:rsidR="00BB384B" w:rsidRDefault="00BB384B" w:rsidP="00415782">
            <w:pPr>
              <w:ind w:left="66" w:right="218"/>
              <w:jc w:val="right"/>
            </w:pPr>
            <w:proofErr w:type="spellStart"/>
            <w:r w:rsidRPr="00BB384B">
              <w:rPr>
                <w:rFonts w:ascii="Arial" w:hAnsi="Arial" w:cs="Arial"/>
                <w:sz w:val="20"/>
                <w:szCs w:val="20"/>
              </w:rPr>
              <w:t>Latin</w:t>
            </w:r>
            <w:proofErr w:type="spellEnd"/>
            <w:r w:rsidRPr="00BB384B">
              <w:rPr>
                <w:rFonts w:ascii="Arial" w:hAnsi="Arial" w:cs="Arial"/>
                <w:sz w:val="20"/>
                <w:szCs w:val="20"/>
              </w:rPr>
              <w:t xml:space="preserve"> Alphabet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19" w:tgtFrame="_self" w:history="1">
              <w:r w:rsidR="00BB384B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BB384B">
              <w:rPr>
                <w:rFonts w:ascii="Arial" w:hAnsi="Arial" w:cs="Arial"/>
              </w:rPr>
              <w:t> </w:t>
            </w:r>
          </w:p>
          <w:p w:rsidR="00BB384B" w:rsidRDefault="00BB384B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початку</w:t>
            </w:r>
            <w:proofErr w:type="spellEnd"/>
            <w:r>
              <w:rPr>
                <w:rFonts w:ascii="Arial" w:hAnsi="Arial" w:cs="Arial"/>
              </w:rPr>
              <w:t xml:space="preserve"> з</w:t>
            </w:r>
          </w:p>
          <w:p w:rsidR="00BB384B" w:rsidRDefault="00BB384B" w:rsidP="00BB384B">
            <w:pPr>
              <w:ind w:left="-10"/>
              <w:rPr>
                <w:rStyle w:val="Hyperlink"/>
                <w:rFonts w:ascii="Arial" w:hAnsi="Arial" w:cs="Arial"/>
              </w:rPr>
            </w:pPr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Words to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begin</w:t>
            </w:r>
            <w:proofErr w:type="spellEnd"/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A01A59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BDEFC0C" wp14:editId="7C316B8A">
                  <wp:extent cx="540000" cy="540000"/>
                  <wp:effectExtent l="0" t="0" r="0" b="0"/>
                  <wp:docPr id="6" name="Grafik 6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A01A59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BCE2734" wp14:editId="7AF28D2E">
                  <wp:extent cx="540000" cy="540000"/>
                  <wp:effectExtent l="0" t="0" r="0" b="0"/>
                  <wp:docPr id="7" name="Grafik 7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AF24A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24" w:tgtFrame="_self" w:history="1">
              <w:r w:rsidR="00BB384B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BB384B">
              <w:rPr>
                <w:rFonts w:ascii="Arial" w:hAnsi="Arial" w:cs="Arial"/>
              </w:rPr>
              <w:t xml:space="preserve">  </w:t>
            </w:r>
          </w:p>
          <w:p w:rsidR="00BB384B" w:rsidRPr="00BB384B" w:rsidRDefault="00BB384B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Німецька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мова</w:t>
            </w:r>
            <w:proofErr w:type="spellEnd"/>
          </w:p>
          <w:p w:rsidR="00BB384B" w:rsidRDefault="00BB384B" w:rsidP="00415782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Speaking</w:t>
            </w:r>
            <w:proofErr w:type="spellEnd"/>
            <w:r>
              <w:rPr>
                <w:rFonts w:ascii="Arial" w:hAnsi="Arial" w:cs="Arial"/>
              </w:rPr>
              <w:t xml:space="preserve"> Instructions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25" w:tgtFrame="_self" w:history="1">
              <w:r w:rsidR="00BB384B" w:rsidRPr="00E831B1">
                <w:rPr>
                  <w:rStyle w:val="Hyperlink"/>
                  <w:rFonts w:ascii="Arial" w:hAnsi="Arial" w:cs="Arial"/>
                  <w:sz w:val="22"/>
                  <w:szCs w:val="22"/>
                </w:rPr>
                <w:t>Wortbildung und Wortfamilien</w:t>
              </w:r>
            </w:hyperlink>
            <w:r w:rsidR="00BB384B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Словотворюює</w:t>
            </w:r>
            <w:proofErr w:type="spellEnd"/>
            <w:r>
              <w:rPr>
                <w:rFonts w:ascii="Arial" w:hAnsi="Arial" w:cs="Arial"/>
              </w:rPr>
              <w:t xml:space="preserve"> і </w:t>
            </w:r>
            <w:proofErr w:type="spellStart"/>
            <w:r>
              <w:rPr>
                <w:rFonts w:ascii="Arial" w:hAnsi="Arial" w:cs="Arial"/>
              </w:rPr>
              <w:t>слово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сім'ї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BB384B" w:rsidRDefault="00BB384B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BB384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655" w:rsidRPr="00B64655"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 w:rsidR="00B64655" w:rsidRPr="00B64655"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09E59E8" wp14:editId="77AA442E">
                  <wp:extent cx="540000" cy="540000"/>
                  <wp:effectExtent l="0" t="0" r="0" b="0"/>
                  <wp:docPr id="8" name="Grafik 8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FBD7232" wp14:editId="07DB3089">
                  <wp:extent cx="540000" cy="540000"/>
                  <wp:effectExtent l="0" t="0" r="0" b="0"/>
                  <wp:docPr id="9" name="Grafik 9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AF24A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29" w:tgtFrame="_self" w:history="1">
              <w:r w:rsidR="00B64655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корисні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речення</w:t>
            </w:r>
            <w:proofErr w:type="spellEnd"/>
          </w:p>
          <w:p w:rsidR="00BB384B" w:rsidRDefault="00B6465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Useful</w:t>
            </w:r>
            <w:proofErr w:type="spellEnd"/>
            <w:r>
              <w:rPr>
                <w:rFonts w:ascii="Arial" w:hAnsi="Arial" w:cs="Arial"/>
              </w:rPr>
              <w:t xml:space="preserve"> Phrases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30" w:tgtFrame="_self" w:history="1">
              <w:r w:rsidR="00B64655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короткі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тексти</w:t>
            </w:r>
            <w:proofErr w:type="spellEnd"/>
          </w:p>
          <w:p w:rsidR="00BB384B" w:rsidRDefault="00B64655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B64655">
              <w:rPr>
                <w:rFonts w:ascii="Arial" w:hAnsi="Arial" w:cs="Arial"/>
                <w:sz w:val="20"/>
                <w:szCs w:val="20"/>
              </w:rPr>
              <w:t>Short Text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51792A7" wp14:editId="5AC9FBA4">
                  <wp:extent cx="540000" cy="540000"/>
                  <wp:effectExtent l="0" t="0" r="0" b="0"/>
                  <wp:docPr id="10" name="Grafik 10">
                    <a:hlinkClick xmlns:a="http://schemas.openxmlformats.org/drawingml/2006/main" r:id="rId3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950F1EA" wp14:editId="35FB1108">
                  <wp:extent cx="540000" cy="540000"/>
                  <wp:effectExtent l="0" t="0" r="0" b="0"/>
                  <wp:docPr id="11" name="Grafik 11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AF24A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34" w:tgtFrame="_self" w:history="1">
              <w:r w:rsidR="00B64655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короткі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історії</w:t>
            </w:r>
            <w:proofErr w:type="spellEnd"/>
          </w:p>
          <w:p w:rsid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E831B1">
              <w:rPr>
                <w:rFonts w:ascii="Arial" w:hAnsi="Arial" w:cs="Arial"/>
                <w:sz w:val="20"/>
                <w:szCs w:val="20"/>
              </w:rPr>
              <w:t>Short Stories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35" w:tgtFrame="_self" w:history="1">
              <w:r w:rsidR="00E831B1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E831B1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різні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тексти</w:t>
            </w:r>
            <w:proofErr w:type="spellEnd"/>
          </w:p>
          <w:p w:rsidR="00BB384B" w:rsidRDefault="00E831B1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proofErr w:type="spellStart"/>
            <w:r w:rsidRPr="00E831B1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E831B1"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1D2D903" wp14:editId="31A96E69">
                  <wp:extent cx="540000" cy="540000"/>
                  <wp:effectExtent l="0" t="0" r="0" b="0"/>
                  <wp:docPr id="12" name="Grafik 12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4E58752" wp14:editId="62DFC027">
                  <wp:extent cx="540000" cy="540000"/>
                  <wp:effectExtent l="0" t="0" r="0" b="0"/>
                  <wp:docPr id="13" name="Grafik 13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AF24A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hyperlink r:id="rId39" w:tgtFrame="_self" w:history="1">
              <w:r w:rsidR="00E831B1">
                <w:rPr>
                  <w:rStyle w:val="Hyperlink"/>
                  <w:rFonts w:ascii="Arial" w:hAnsi="Arial" w:cs="Arial"/>
                </w:rPr>
                <w:t>Sprache Formen</w:t>
              </w:r>
            </w:hyperlink>
            <w:r w:rsidR="00E831B1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Мовні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форми</w:t>
            </w:r>
            <w:proofErr w:type="spellEnd"/>
          </w:p>
          <w:p w:rsid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E831B1">
              <w:rPr>
                <w:rFonts w:ascii="Arial" w:hAnsi="Arial" w:cs="Arial"/>
                <w:sz w:val="20"/>
                <w:szCs w:val="20"/>
              </w:rPr>
              <w:t xml:space="preserve">Forms, </w:t>
            </w:r>
            <w:proofErr w:type="spellStart"/>
            <w:r w:rsidRPr="00E831B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</w:p>
        </w:tc>
      </w:tr>
    </w:tbl>
    <w:p w:rsidR="00090C46" w:rsidRPr="00090C46" w:rsidRDefault="00090C46">
      <w:pPr>
        <w:rPr>
          <w:rFonts w:asciiTheme="minorBidi" w:hAnsiTheme="minorBidi" w:cstheme="minorBidi"/>
        </w:rPr>
      </w:pPr>
    </w:p>
    <w:p w:rsidR="00161C2B" w:rsidRDefault="00090C46" w:rsidP="00161C2B">
      <w:pPr>
        <w:rPr>
          <w:rFonts w:asciiTheme="minorBidi" w:hAnsiTheme="minorBidi" w:cstheme="minorBidi"/>
        </w:rPr>
      </w:pPr>
      <w:r w:rsidRPr="00090C46">
        <w:rPr>
          <w:rFonts w:asciiTheme="minorBidi" w:hAnsiTheme="minorBidi" w:cstheme="minorBidi"/>
        </w:rPr>
        <w:br w:type="column"/>
      </w:r>
    </w:p>
    <w:p w:rsidR="00090C46" w:rsidRDefault="00090C46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66"/>
        <w:gridCol w:w="10"/>
        <w:gridCol w:w="1417"/>
        <w:gridCol w:w="1408"/>
        <w:gridCol w:w="10"/>
        <w:gridCol w:w="3817"/>
        <w:gridCol w:w="10"/>
      </w:tblGrid>
      <w:tr w:rsidR="00161C2B" w:rsidTr="00161C2B">
        <w:trPr>
          <w:gridAfter w:val="1"/>
          <w:wAfter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161C2B" w:rsidRDefault="00AF24A5" w:rsidP="00415782">
            <w:pPr>
              <w:ind w:left="-10" w:right="218"/>
              <w:rPr>
                <w:rFonts w:ascii="Arial" w:hAnsi="Arial" w:cs="Arial"/>
              </w:rPr>
            </w:pPr>
            <w:hyperlink r:id="rId40" w:tgtFrame="_self" w:history="1">
              <w:r w:rsidR="00161C2B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161C2B">
              <w:rPr>
                <w:rFonts w:ascii="Arial" w:hAnsi="Arial" w:cs="Arial"/>
              </w:rPr>
              <w:t> ^</w:t>
            </w:r>
          </w:p>
          <w:p w:rsidR="00161C2B" w:rsidRDefault="00161C2B" w:rsidP="00415782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Робота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застосування</w:t>
            </w:r>
            <w:proofErr w:type="spellEnd"/>
          </w:p>
          <w:p w:rsidR="00161C2B" w:rsidRDefault="00161C2B" w:rsidP="00415782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090C46">
              <w:rPr>
                <w:rFonts w:ascii="Arial" w:hAnsi="Arial" w:cs="Arial"/>
                <w:sz w:val="20"/>
                <w:szCs w:val="20"/>
              </w:rPr>
              <w:t xml:space="preserve">Work, </w:t>
            </w:r>
            <w:proofErr w:type="spellStart"/>
            <w:r w:rsidRPr="00090C46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161C2B" w:rsidRPr="001F3AB5" w:rsidRDefault="003225FD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8358C19" wp14:editId="094C5861">
                  <wp:extent cx="540000" cy="540000"/>
                  <wp:effectExtent l="0" t="0" r="0" b="0"/>
                  <wp:docPr id="14" name="Grafik 14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161C2B" w:rsidRPr="001F3AB5" w:rsidRDefault="003225FD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EF5D4E0" wp14:editId="07F45272">
                  <wp:extent cx="540000" cy="540000"/>
                  <wp:effectExtent l="0" t="0" r="0" b="0"/>
                  <wp:docPr id="15" name="Grafik 15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161C2B" w:rsidRDefault="00AF24A5" w:rsidP="00415782">
            <w:pPr>
              <w:ind w:left="66" w:right="218"/>
              <w:jc w:val="right"/>
              <w:rPr>
                <w:rFonts w:ascii="Arial" w:hAnsi="Arial" w:cs="Arial"/>
                <w:b/>
                <w:bCs/>
              </w:rPr>
            </w:pPr>
            <w:hyperlink r:id="rId44" w:tgtFrame="_self" w:history="1">
              <w:r w:rsidR="00161C2B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161C2B">
              <w:rPr>
                <w:rFonts w:ascii="Arial" w:hAnsi="Arial" w:cs="Arial"/>
              </w:rPr>
              <w:t xml:space="preserve"> , </w:t>
            </w:r>
            <w:r w:rsidR="00161C2B">
              <w:rPr>
                <w:rFonts w:ascii="Arial" w:hAnsi="Arial" w:cs="Arial"/>
                <w:b/>
                <w:bCs/>
              </w:rPr>
              <w:t>Integration</w:t>
            </w:r>
          </w:p>
          <w:p w:rsidR="00161C2B" w:rsidRDefault="00161C2B" w:rsidP="00415782">
            <w:pPr>
              <w:ind w:left="66" w:right="218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Тіроль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Австрія</w:t>
            </w:r>
            <w:proofErr w:type="spellEnd"/>
            <w:r>
              <w:rPr>
                <w:rFonts w:ascii="Arial" w:hAnsi="Arial" w:cs="Arial"/>
              </w:rPr>
              <w:t xml:space="preserve"> , </w:t>
            </w:r>
            <w:proofErr w:type="spellStart"/>
            <w:r>
              <w:rPr>
                <w:rFonts w:ascii="Arial" w:hAnsi="Arial" w:cs="Arial"/>
                <w:b/>
                <w:bCs/>
              </w:rPr>
              <w:t>інтеграція</w:t>
            </w:r>
            <w:proofErr w:type="spellEnd"/>
          </w:p>
          <w:p w:rsidR="00161C2B" w:rsidRDefault="00161C2B" w:rsidP="00415782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  <w:sz w:val="21"/>
                <w:szCs w:val="21"/>
              </w:rPr>
              <w:t>Tyrol</w:t>
            </w:r>
            <w:proofErr w:type="spellEnd"/>
            <w:r w:rsidRPr="00090C46">
              <w:rPr>
                <w:rFonts w:ascii="Arial" w:hAnsi="Arial" w:cs="Arial"/>
                <w:sz w:val="21"/>
                <w:szCs w:val="21"/>
              </w:rPr>
              <w:t>, Austria</w:t>
            </w:r>
          </w:p>
        </w:tc>
      </w:tr>
      <w:tr w:rsidR="00090C46" w:rsidTr="00161C2B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90C46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45" w:tgtFrame="_self" w:history="1">
              <w:r w:rsidR="00090C46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Курси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Інтернеті</w:t>
            </w:r>
            <w:proofErr w:type="spellEnd"/>
          </w:p>
          <w:p w:rsidR="00090C46" w:rsidRDefault="00090C46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Courses online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4616BA5" wp14:editId="0E66571E">
                  <wp:extent cx="540000" cy="540000"/>
                  <wp:effectExtent l="0" t="0" r="0" b="0"/>
                  <wp:docPr id="16" name="Grafik 16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CC25D43" wp14:editId="554B98BE">
                  <wp:extent cx="540000" cy="540000"/>
                  <wp:effectExtent l="0" t="0" r="0" b="0"/>
                  <wp:docPr id="17" name="Grafik 17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090C46" w:rsidRDefault="00AF24A5" w:rsidP="00090C46">
            <w:pPr>
              <w:ind w:left="66" w:right="218"/>
              <w:jc w:val="right"/>
              <w:rPr>
                <w:rFonts w:ascii="Arial" w:hAnsi="Arial" w:cs="Arial"/>
                <w:vanish/>
              </w:rPr>
            </w:pPr>
            <w:hyperlink r:id="rId49" w:tgtFrame="_self" w:history="1">
              <w:r w:rsidR="00090C46">
                <w:rPr>
                  <w:rStyle w:val="Hyperlink"/>
                  <w:rFonts w:ascii="Arial" w:hAnsi="Arial" w:cs="Arial"/>
                </w:rPr>
                <w:t>Fremdwörter</w:t>
              </w:r>
            </w:hyperlink>
            <w:r w:rsidR="00090C46">
              <w:rPr>
                <w:rStyle w:val="Hyperlink"/>
                <w:rFonts w:ascii="Arial" w:hAnsi="Arial" w:cs="Arial"/>
              </w:rPr>
              <w:t xml:space="preserve"> </w:t>
            </w:r>
            <w:r w:rsidR="00090C46">
              <w:rPr>
                <w:rFonts w:ascii="Arial" w:hAnsi="Arial" w:cs="Arial"/>
                <w:vanish/>
              </w:rPr>
              <w:t>  </w:t>
            </w:r>
          </w:p>
          <w:p w:rsidR="00090C46" w:rsidRDefault="00090C46" w:rsidP="00090C46">
            <w:pPr>
              <w:ind w:left="66" w:right="218"/>
              <w:jc w:val="right"/>
              <w:rPr>
                <w:rFonts w:ascii="Arial" w:hAnsi="Arial" w:cs="Arial"/>
                <w:vanish/>
              </w:rPr>
            </w:pPr>
            <w:proofErr w:type="spellStart"/>
            <w:r w:rsidRPr="00090C46">
              <w:rPr>
                <w:rFonts w:ascii="Arial" w:hAnsi="Arial" w:cs="Arial"/>
              </w:rPr>
              <w:t>Іноземні</w:t>
            </w:r>
            <w:proofErr w:type="spellEnd"/>
            <w:r w:rsidRPr="00090C46">
              <w:rPr>
                <w:rFonts w:ascii="Arial" w:hAnsi="Arial" w:cs="Arial"/>
              </w:rPr>
              <w:t xml:space="preserve"> </w:t>
            </w:r>
            <w:proofErr w:type="spellStart"/>
            <w:r w:rsidRPr="00090C46"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090C46" w:rsidRDefault="00090C46" w:rsidP="00090C46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090C46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</w:tr>
      <w:tr w:rsidR="00090C46" w:rsidTr="00B230BE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90C46" w:rsidRDefault="00AF24A5" w:rsidP="00BB384B">
            <w:pPr>
              <w:ind w:left="-10" w:right="218"/>
              <w:rPr>
                <w:rFonts w:ascii="Arial" w:hAnsi="Arial" w:cs="Arial"/>
              </w:rPr>
            </w:pPr>
            <w:hyperlink r:id="rId50" w:tgtFrame="_self" w:history="1">
              <w:r w:rsidR="00E475B3"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090C46">
            <w:pPr>
              <w:ind w:left="-10" w:right="218"/>
              <w:rPr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</w:rPr>
              <w:t>Технології</w:t>
            </w:r>
            <w:proofErr w:type="spellEnd"/>
            <w:r w:rsidRPr="00090C46">
              <w:rPr>
                <w:rFonts w:ascii="Arial" w:hAnsi="Arial" w:cs="Arial"/>
              </w:rPr>
              <w:t xml:space="preserve">, </w:t>
            </w:r>
            <w:proofErr w:type="spellStart"/>
            <w:r w:rsidRPr="00090C46">
              <w:rPr>
                <w:rFonts w:ascii="Arial" w:hAnsi="Arial" w:cs="Arial"/>
              </w:rPr>
              <w:t>професія</w:t>
            </w:r>
            <w:proofErr w:type="spellEnd"/>
          </w:p>
          <w:p w:rsidR="00090C46" w:rsidRDefault="00090C46" w:rsidP="00090C46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090C46">
              <w:rPr>
                <w:rFonts w:ascii="Arial" w:hAnsi="Arial" w:cs="Arial"/>
                <w:sz w:val="20"/>
                <w:szCs w:val="20"/>
              </w:rPr>
              <w:t>Technology, Profession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35C556B" wp14:editId="29BEF38A">
                  <wp:extent cx="540000" cy="540000"/>
                  <wp:effectExtent l="0" t="0" r="0" b="0"/>
                  <wp:docPr id="18" name="Grafik 18">
                    <a:hlinkClick xmlns:a="http://schemas.openxmlformats.org/drawingml/2006/main" r:id="rId5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E09FFE2" wp14:editId="33FF097F">
                  <wp:extent cx="540000" cy="540000"/>
                  <wp:effectExtent l="0" t="0" r="0" b="0"/>
                  <wp:docPr id="19" name="Grafik 19">
                    <a:hlinkClick xmlns:a="http://schemas.openxmlformats.org/drawingml/2006/main" r:id="rId5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090C46" w:rsidRDefault="00AF24A5" w:rsidP="00BB384B">
            <w:pPr>
              <w:ind w:left="66" w:right="218"/>
              <w:jc w:val="right"/>
              <w:rPr>
                <w:rFonts w:ascii="Arial" w:hAnsi="Arial" w:cs="Arial"/>
              </w:rPr>
            </w:pPr>
            <w:hyperlink r:id="rId54" w:tgtFrame="_self" w:history="1">
              <w:r w:rsidR="00090C46">
                <w:rPr>
                  <w:rStyle w:val="Hyperlink"/>
                  <w:rFonts w:ascii="Arial" w:hAnsi="Arial" w:cs="Arial"/>
                </w:rPr>
                <w:t>verschiedene Hinweise</w:t>
              </w:r>
            </w:hyperlink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BB384B">
            <w:pPr>
              <w:ind w:left="66" w:right="218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різні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підказки</w:t>
            </w:r>
            <w:proofErr w:type="spellEnd"/>
          </w:p>
          <w:p w:rsidR="00090C46" w:rsidRDefault="00090C46" w:rsidP="00BB384B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various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hints</w:t>
            </w:r>
            <w:proofErr w:type="spellEnd"/>
          </w:p>
        </w:tc>
      </w:tr>
      <w:tr w:rsidR="00B230BE" w:rsidTr="00B230BE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230BE" w:rsidRDefault="00B230BE" w:rsidP="00E35010">
            <w:pPr>
              <w:ind w:left="-10" w:right="2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zweisprachige Bücher  </w:t>
            </w:r>
          </w:p>
          <w:p w:rsidR="00B230BE" w:rsidRDefault="00B230BE" w:rsidP="00E35010">
            <w:pPr>
              <w:ind w:left="-10" w:right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–  </w:t>
            </w:r>
            <w:hyperlink r:id="rId55" w:tgtFrame="_self" w:history="1">
              <w:r>
                <w:rPr>
                  <w:rStyle w:val="Hyperlink"/>
                  <w:rFonts w:ascii="Arial" w:hAnsi="Arial" w:cs="Arial"/>
                </w:rPr>
                <w:t>Deutsch – Englisch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230BE" w:rsidRDefault="00B230BE" w:rsidP="00090C46">
            <w:pPr>
              <w:ind w:left="-10" w:right="218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  –  </w:t>
            </w:r>
            <w:hyperlink r:id="rId56" w:tgtFrame="_self" w:history="1">
              <w:r>
                <w:rPr>
                  <w:rStyle w:val="Hyperlink"/>
                  <w:rFonts w:ascii="Arial" w:hAnsi="Arial" w:cs="Arial"/>
                </w:rPr>
                <w:t>Deutsch – Ukrainisch</w:t>
              </w:r>
            </w:hyperlink>
          </w:p>
        </w:tc>
        <w:tc>
          <w:tcPr>
            <w:tcW w:w="141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230BE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8017589" wp14:editId="6B06FD5B">
                  <wp:extent cx="540000" cy="540000"/>
                  <wp:effectExtent l="0" t="0" r="0" b="0"/>
                  <wp:docPr id="20" name="Grafik 20">
                    <a:hlinkClick xmlns:a="http://schemas.openxmlformats.org/drawingml/2006/main" r:id="rId5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:rsidR="00B230BE" w:rsidRDefault="00B230BE" w:rsidP="00B230BE">
            <w:pPr>
              <w:ind w:right="142"/>
              <w:jc w:val="center"/>
            </w:pPr>
            <w:r>
              <w:rPr>
                <w:noProof/>
              </w:rPr>
              <w:drawing>
                <wp:inline distT="0" distB="0" distL="0" distR="0" wp14:anchorId="52D383C3" wp14:editId="322C38C6">
                  <wp:extent cx="540000" cy="540000"/>
                  <wp:effectExtent l="0" t="0" r="0" b="0"/>
                  <wp:docPr id="21" name="Grafik 21">
                    <a:hlinkClick xmlns:a="http://schemas.openxmlformats.org/drawingml/2006/main" r:id="rId5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</w:tcBorders>
            <w:vAlign w:val="center"/>
          </w:tcPr>
          <w:p w:rsidR="00B230BE" w:rsidRDefault="00B230BE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двомовні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книги</w:t>
            </w:r>
            <w:proofErr w:type="spellEnd"/>
          </w:p>
          <w:p w:rsidR="00B230BE" w:rsidRDefault="00B230BE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r w:rsidRPr="0063568F">
              <w:rPr>
                <w:rFonts w:ascii="Arial" w:hAnsi="Arial" w:cs="Arial"/>
                <w:sz w:val="20"/>
                <w:szCs w:val="20"/>
              </w:rPr>
              <w:t>Bi-lingual Books</w:t>
            </w:r>
          </w:p>
          <w:p w:rsidR="0063568F" w:rsidRDefault="0063568F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Книги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дітей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230BE" w:rsidRDefault="00B230BE" w:rsidP="0063568F">
            <w:pPr>
              <w:ind w:left="66" w:right="142"/>
              <w:jc w:val="right"/>
              <w:rPr>
                <w:rStyle w:val="Hyperlink"/>
                <w:rFonts w:ascii="Arial" w:hAnsi="Arial" w:cs="Arial"/>
              </w:rPr>
            </w:pPr>
            <w:r w:rsidRPr="0063568F">
              <w:rPr>
                <w:rFonts w:ascii="Arial" w:hAnsi="Arial" w:cs="Arial"/>
                <w:sz w:val="20"/>
                <w:szCs w:val="20"/>
              </w:rPr>
              <w:t xml:space="preserve">Bücher für </w:t>
            </w:r>
            <w:r w:rsidRPr="0063568F">
              <w:rPr>
                <w:rFonts w:ascii="Arial" w:hAnsi="Arial" w:cs="Arial"/>
                <w:b/>
                <w:bCs/>
                <w:sz w:val="20"/>
                <w:szCs w:val="20"/>
              </w:rPr>
              <w:t>Kinder</w:t>
            </w:r>
            <w:r>
              <w:rPr>
                <w:rFonts w:ascii="Arial" w:hAnsi="Arial" w:cs="Arial"/>
              </w:rPr>
              <w:t xml:space="preserve">  </w:t>
            </w:r>
          </w:p>
        </w:tc>
      </w:tr>
    </w:tbl>
    <w:p w:rsidR="001F3AB5" w:rsidRDefault="001F3AB5">
      <w:pPr>
        <w:rPr>
          <w:rFonts w:asciiTheme="minorBidi" w:hAnsiTheme="minorBidi" w:cstheme="minorBidi"/>
        </w:rPr>
      </w:pPr>
    </w:p>
    <w:p w:rsidR="00B134EC" w:rsidRPr="00946315" w:rsidRDefault="007C2B91">
      <w:pPr>
        <w:rPr>
          <w:rFonts w:asciiTheme="minorBidi" w:hAnsiTheme="minorBidi" w:cstheme="minorBidi"/>
        </w:rPr>
      </w:pPr>
      <w:r w:rsidRPr="00946315">
        <w:rPr>
          <w:rFonts w:asciiTheme="minorBidi" w:hAnsiTheme="minorBidi" w:cstheme="minorBidi"/>
        </w:rPr>
        <w:t> </w:t>
      </w:r>
    </w:p>
    <w:p w:rsidR="00CC4325" w:rsidRPr="00946315" w:rsidRDefault="00CC4325">
      <w:pPr>
        <w:rPr>
          <w:rFonts w:asciiTheme="minorBidi" w:hAnsiTheme="minorBidi" w:cstheme="minorBidi"/>
        </w:rPr>
      </w:pPr>
    </w:p>
    <w:p w:rsidR="00B134EC" w:rsidRPr="00946315" w:rsidRDefault="00B134EC">
      <w:pPr>
        <w:rPr>
          <w:rFonts w:asciiTheme="minorBidi" w:hAnsiTheme="minorBidi" w:cstheme="minorBid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B134EC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134E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Бажаємо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успіхів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відкритті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вашої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мови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Стільки мов, скільки ви говорите, </w:t>
            </w:r>
          </w:p>
          <w:p w:rsidR="00B134EC" w:rsidRDefault="007C2B91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людина</w:t>
            </w:r>
            <w:proofErr w:type="spellEnd"/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B134EC" w:rsidRPr="00035AA5" w:rsidRDefault="007C2B91">
      <w:pPr>
        <w:rPr>
          <w:rFonts w:ascii="Arial" w:hAnsi="Arial" w:cs="Arial"/>
        </w:rPr>
      </w:pPr>
      <w:r w:rsidRPr="00035AA5">
        <w:rPr>
          <w:rFonts w:ascii="Arial" w:hAnsi="Arial" w:cs="Arial"/>
        </w:rPr>
        <w:t> </w:t>
      </w:r>
    </w:p>
    <w:p w:rsidR="00161C2B" w:rsidRPr="00035AA5" w:rsidRDefault="00161C2B">
      <w:pPr>
        <w:rPr>
          <w:rFonts w:ascii="Arial" w:hAnsi="Arial" w:cs="Arial"/>
        </w:rPr>
      </w:pPr>
    </w:p>
    <w:p w:rsidR="00161C2B" w:rsidRPr="00035AA5" w:rsidRDefault="00161C2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B134EC" w:rsidTr="00401419"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C" w:rsidRPr="00B33B9E" w:rsidRDefault="007C2B91">
            <w:pPr>
              <w:rPr>
                <w:sz w:val="28"/>
                <w:szCs w:val="28"/>
              </w:rPr>
            </w:pPr>
            <w:bookmarkStart w:id="3" w:name="KurzeErklärung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Kurze Erklärung</w:t>
            </w:r>
            <w:bookmarkEnd w:id="3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   /   </w:t>
            </w:r>
            <w:proofErr w:type="spellStart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Коротке</w:t>
            </w:r>
            <w:proofErr w:type="spellEnd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пояснення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EC" w:rsidRDefault="00401419">
            <w:pPr>
              <w:ind w:right="87"/>
              <w:jc w:val="right"/>
            </w:pPr>
            <w:hyperlink r:id="rId6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mehr  / 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більше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...</w:t>
              </w:r>
            </w:hyperlink>
            <w:bookmarkStart w:id="4" w:name="_GoBack"/>
            <w:bookmarkEnd w:id="4"/>
          </w:p>
        </w:tc>
      </w:tr>
    </w:tbl>
    <w:p w:rsidR="00B33B9E" w:rsidRPr="00035AA5" w:rsidRDefault="00B33B9E">
      <w:pPr>
        <w:rPr>
          <w:rFonts w:ascii="Arial" w:hAnsi="Arial" w:cs="Arial"/>
        </w:rPr>
      </w:pPr>
    </w:p>
    <w:p w:rsidR="00B134EC" w:rsidRPr="00035AA5" w:rsidRDefault="007C2B91">
      <w:pPr>
        <w:rPr>
          <w:rFonts w:ascii="Arial" w:hAnsi="Arial" w:cs="Arial"/>
        </w:rPr>
      </w:pPr>
      <w:r w:rsidRPr="00035AA5"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B134E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B134EC" w:rsidRDefault="007C2B91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B134EC" w:rsidRPr="0040141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Веб-версія мого навчання ковзає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для самостійного навчання,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читання,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слухати,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повторення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для підтримки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Skype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і </w:t>
            </w:r>
          </w:p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друку для написання вправ.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Однак: 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 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без заміни курсу або курсу, 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Але допомога для початківців,</w:t>
            </w:r>
          </w:p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Прийти до простого базового словника.</w:t>
            </w:r>
          </w:p>
        </w:tc>
      </w:tr>
    </w:tbl>
    <w:p w:rsidR="00B134EC" w:rsidRPr="00941E7C" w:rsidRDefault="007C2B91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 </w:t>
      </w:r>
    </w:p>
    <w:p w:rsidR="007C2B91" w:rsidRPr="00941E7C" w:rsidRDefault="007C2B91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 </w:t>
      </w:r>
    </w:p>
    <w:sectPr w:rsidR="007C2B91" w:rsidRPr="00941E7C" w:rsidSect="00B33B9E">
      <w:footerReference w:type="default" r:id="rId62"/>
      <w:pgSz w:w="11906" w:h="16838"/>
      <w:pgMar w:top="567" w:right="424" w:bottom="567" w:left="851" w:header="708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A5" w:rsidRDefault="00AF24A5" w:rsidP="00B33B9E">
      <w:r>
        <w:separator/>
      </w:r>
    </w:p>
  </w:endnote>
  <w:endnote w:type="continuationSeparator" w:id="0">
    <w:p w:rsidR="00AF24A5" w:rsidRDefault="00AF24A5" w:rsidP="00B3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B5" w:rsidRPr="00DE1F7D" w:rsidRDefault="00AF24A5" w:rsidP="001F3AB5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tgtFrame="_self" w:history="1">
      <w:r w:rsidR="001F3AB5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http://kleine-deutsch-hilfe.at/Start-UA.htm</w:t>
      </w:r>
    </w:hyperlink>
    <w:r w:rsidR="001F3AB5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1F3AB5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1F3AB5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1F3AB5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A5" w:rsidRDefault="00AF24A5" w:rsidP="00B33B9E">
      <w:r>
        <w:separator/>
      </w:r>
    </w:p>
  </w:footnote>
  <w:footnote w:type="continuationSeparator" w:id="0">
    <w:p w:rsidR="00AF24A5" w:rsidRDefault="00AF24A5" w:rsidP="00B3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00"/>
    <w:rsid w:val="00035AA5"/>
    <w:rsid w:val="00090C46"/>
    <w:rsid w:val="000B638B"/>
    <w:rsid w:val="00161C2B"/>
    <w:rsid w:val="001F3AB5"/>
    <w:rsid w:val="003225FD"/>
    <w:rsid w:val="00401419"/>
    <w:rsid w:val="004B152B"/>
    <w:rsid w:val="00512598"/>
    <w:rsid w:val="00603083"/>
    <w:rsid w:val="0063568F"/>
    <w:rsid w:val="007C2B91"/>
    <w:rsid w:val="007D2FD0"/>
    <w:rsid w:val="00941E7C"/>
    <w:rsid w:val="00946315"/>
    <w:rsid w:val="009C5CCF"/>
    <w:rsid w:val="009F5A37"/>
    <w:rsid w:val="00A01A59"/>
    <w:rsid w:val="00AF24A5"/>
    <w:rsid w:val="00B134EC"/>
    <w:rsid w:val="00B230BE"/>
    <w:rsid w:val="00B33B9E"/>
    <w:rsid w:val="00B64655"/>
    <w:rsid w:val="00BB384B"/>
    <w:rsid w:val="00C4364B"/>
    <w:rsid w:val="00C6068A"/>
    <w:rsid w:val="00CC4325"/>
    <w:rsid w:val="00DD65E2"/>
    <w:rsid w:val="00E35010"/>
    <w:rsid w:val="00E475B3"/>
    <w:rsid w:val="00E831B1"/>
    <w:rsid w:val="00E9181E"/>
    <w:rsid w:val="00E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69854-DCCA-4B49-A3F0-828F300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C2B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kleine-deutsch-hilfe.at/_kapitel_alphabetisierung_ua.htm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kleine-deutsch-hilfe.at/_Kapitel_Sprache_Formen_UA.htm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kleine-deutsch-hilfe.at/_Kapitel_Kurzgeschichten_UA.htm" TargetMode="External"/><Relationship Id="rId42" Type="http://schemas.openxmlformats.org/officeDocument/2006/relationships/hyperlink" Target="https://kleine-deutsch-hilfe.at/_Kapitel_Tirol_Austria_UA.htm" TargetMode="External"/><Relationship Id="rId47" Type="http://schemas.openxmlformats.org/officeDocument/2006/relationships/hyperlink" Target="https://kleine-deutsch-hilfe.at/_Kapitel_Fremdwoerter_UA.htm" TargetMode="External"/><Relationship Id="rId50" Type="http://schemas.openxmlformats.org/officeDocument/2006/relationships/hyperlink" Target="https://kleine-deutsch-hilfe.at/_Kapitel_Technik_Beruf_UA.htm" TargetMode="External"/><Relationship Id="rId55" Type="http://schemas.openxmlformats.org/officeDocument/2006/relationships/hyperlink" Target="https://kleine-deutsch-hilfe.at/_Kapitel_Literatur-zweisprachig_UA_de-en.htm" TargetMode="External"/><Relationship Id="rId63" Type="http://schemas.openxmlformats.org/officeDocument/2006/relationships/fontTable" Target="fontTable.xml"/><Relationship Id="rId7" Type="http://schemas.openxmlformats.org/officeDocument/2006/relationships/image" Target="file:///D:\Freiwilligenarbeit\Konversation\Wortschatz_Web\Start-UA-Dateien\image00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Alphabetisierung_UA.htm" TargetMode="External"/><Relationship Id="rId20" Type="http://schemas.openxmlformats.org/officeDocument/2006/relationships/hyperlink" Target="https://kleine-deutsch-hilfe.at/_Kapitel_Woerter_Beginn_UA.htm" TargetMode="External"/><Relationship Id="rId29" Type="http://schemas.openxmlformats.org/officeDocument/2006/relationships/hyperlink" Target="https://kleine-deutsch-hilfe.at/_Kapitel_nuetzliche_Saetze_UA.htm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s://kleine-deutsch-hilfe.at/_Kapitel_Hinweise_UA.htm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UA.htm" TargetMode="External"/><Relationship Id="rId11" Type="http://schemas.openxmlformats.org/officeDocument/2006/relationships/hyperlink" Target="https://www.tirol.gv.at/tirol-europa/ukraine-hilfe/" TargetMode="External"/><Relationship Id="rId24" Type="http://schemas.openxmlformats.org/officeDocument/2006/relationships/hyperlink" Target="https://kleine-deutsch-hilfe.at/Anleitungen_Sprechen_UA.htm" TargetMode="External"/><Relationship Id="rId32" Type="http://schemas.openxmlformats.org/officeDocument/2006/relationships/hyperlink" Target="https://kleine-deutsch-hilfe.at/_Kapitel_Kurzgeschichten_UA.htm" TargetMode="External"/><Relationship Id="rId37" Type="http://schemas.openxmlformats.org/officeDocument/2006/relationships/hyperlink" Target="http://kleine-deutsch-hilfe.at/_Kapitel_Sprache_Formen_UA.htm" TargetMode="External"/><Relationship Id="rId40" Type="http://schemas.openxmlformats.org/officeDocument/2006/relationships/hyperlink" Target="https://kleine-deutsch-hilfe.at/_Kapitel_Arbeit_Bewerbung_UA.htm" TargetMode="External"/><Relationship Id="rId45" Type="http://schemas.openxmlformats.org/officeDocument/2006/relationships/hyperlink" Target="https://kleine-deutsch-hilfe.at/_Kapitel_Deutschkurse-WEB_UA.htm" TargetMode="External"/><Relationship Id="rId53" Type="http://schemas.openxmlformats.org/officeDocument/2006/relationships/image" Target="media/image18.png"/><Relationship Id="rId58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image" Target="media/image11.png"/><Relationship Id="rId49" Type="http://schemas.openxmlformats.org/officeDocument/2006/relationships/hyperlink" Target="https://kleine-deutsch-hilfe.at/_Kapitel_Fremdwoerter_UA.htm" TargetMode="External"/><Relationship Id="rId57" Type="http://schemas.openxmlformats.org/officeDocument/2006/relationships/hyperlink" Target="https://kleine-deutsch-hilfe.at/_Kapitel_Literatur-zweisprachig__UA_de-en.htm" TargetMode="External"/><Relationship Id="rId61" Type="http://schemas.openxmlformats.org/officeDocument/2006/relationships/hyperlink" Target="https://kleine-deutsch-hilfe.at/_Einfuehrung_kDH01_UA.htm" TargetMode="External"/><Relationship Id="rId10" Type="http://schemas.openxmlformats.org/officeDocument/2006/relationships/hyperlink" Target="https://www.tirol.gv.at/fileadmin/themen/tirol-europa/downloads/Deutsch_Ukrainisch_Basiswortschatz_11_03_2022.pdf" TargetMode="External"/><Relationship Id="rId19" Type="http://schemas.openxmlformats.org/officeDocument/2006/relationships/hyperlink" Target="https://kleine-deutsch-hilfe.at/_Kapitel_Woerter_Beginn_AR.htm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s://kleine-deutsch-hilfe.at/_Kapitel_Tirol_Austria_UA.htm" TargetMode="External"/><Relationship Id="rId52" Type="http://schemas.openxmlformats.org/officeDocument/2006/relationships/hyperlink" Target="https://kleine-deutsch-hilfe.at/_Kapitel_Hinweise_UA.htm" TargetMode="External"/><Relationship Id="rId6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Wortschatz_Web/index.mp3" TargetMode="External"/><Relationship Id="rId14" Type="http://schemas.openxmlformats.org/officeDocument/2006/relationships/hyperlink" Target="https://kleine-deutsch-hilfe.at/_Kapitel_Anhoeren_Nachsprechen_UA.htm" TargetMode="External"/><Relationship Id="rId22" Type="http://schemas.openxmlformats.org/officeDocument/2006/relationships/hyperlink" Target="https://kleine-deutsch-hilfe.at/Anleitungen_Sprechen_UA.htm" TargetMode="External"/><Relationship Id="rId27" Type="http://schemas.openxmlformats.org/officeDocument/2006/relationships/hyperlink" Target="https://kleine-deutsch-hilfe.at/_Kapitel_nuetzliche_Saetze_UA.htm" TargetMode="External"/><Relationship Id="rId30" Type="http://schemas.openxmlformats.org/officeDocument/2006/relationships/hyperlink" Target="https://kleine-deutsch-hilfe.at/_Kapitel_kurze-Texte_UA.htm" TargetMode="External"/><Relationship Id="rId35" Type="http://schemas.openxmlformats.org/officeDocument/2006/relationships/hyperlink" Target="https://kleine-deutsch-hilfe.at/_Kapitel_verschiedene_Texte_UA.htm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6.png"/><Relationship Id="rId56" Type="http://schemas.openxmlformats.org/officeDocument/2006/relationships/hyperlink" Target="https://kleine-deutsch-hilfe.at/_Kapitel_Literatur-zweisprachig_UA_kinder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kleine-deutsch-hilfe.at/Start-UA.htm" TargetMode="External"/><Relationship Id="rId51" Type="http://schemas.openxmlformats.org/officeDocument/2006/relationships/image" Target="media/image17.png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kleine-deutsch-hilfe.at/_Kapitel_Wortbildung_WFamilien_UA.htm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2.png"/><Relationship Id="rId46" Type="http://schemas.openxmlformats.org/officeDocument/2006/relationships/image" Target="media/image15.png"/><Relationship Id="rId59" Type="http://schemas.openxmlformats.org/officeDocument/2006/relationships/hyperlink" Target="https://kleine-deutsch-hilfe.at/_Kapitel_Literatur-zweisprachig__UA_kinde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U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Starting - Deutsch Hife</vt:lpstr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- Deutsch Hife</dc:title>
  <dc:subject/>
  <dc:creator>PCHW</dc:creator>
  <cp:keywords/>
  <dc:description/>
  <cp:lastModifiedBy>            </cp:lastModifiedBy>
  <cp:revision>22</cp:revision>
  <cp:lastPrinted>2023-01-23T15:37:00Z</cp:lastPrinted>
  <dcterms:created xsi:type="dcterms:W3CDTF">2023-01-17T16:47:00Z</dcterms:created>
  <dcterms:modified xsi:type="dcterms:W3CDTF">2023-02-09T10:14:00Z</dcterms:modified>
</cp:coreProperties>
</file>