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E1C2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t xml:space="preserve">(S14)  </w:t>
      </w:r>
      <w:r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18"/>
          <w:szCs w:val="18"/>
          <w:lang w:val="de-CH"/>
        </w:rPr>
        <w:t>[FA]   Sätze für das Interview  /   </w:t>
      </w:r>
      <w:r>
        <w:rPr>
          <w:rFonts w:ascii="Arial" w:hAnsi="Arial" w:cs="Arial"/>
          <w:b/>
          <w:bCs/>
          <w:sz w:val="22"/>
          <w:szCs w:val="22"/>
          <w:rtl/>
        </w:rPr>
        <w:t>جملات برا</w:t>
      </w:r>
      <w:r>
        <w:rPr>
          <w:rFonts w:ascii="Arial" w:hAnsi="Arial" w:cs="Arial"/>
          <w:b/>
          <w:bCs/>
          <w:sz w:val="22"/>
          <w:szCs w:val="22"/>
          <w:rtl/>
        </w:rPr>
        <w:t>ی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مصاحبه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000000" w:rsidRDefault="002E1C27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2E1C27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4349"/>
      </w:tblGrid>
      <w:tr w:rsidR="00000000">
        <w:tc>
          <w:tcPr>
            <w:tcW w:w="499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00000" w:rsidRDefault="002E1C2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Bei einem Interview, einer Befragung durch österreichische Behörden können ungefähr diese Fragen gestellt werden.</w:t>
            </w:r>
          </w:p>
          <w:p w:rsidR="00000000" w:rsidRDefault="002E1C2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000000" w:rsidRDefault="002E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Dazu einige Beispiele für gute Antworten.</w:t>
            </w:r>
          </w:p>
        </w:tc>
        <w:tc>
          <w:tcPr>
            <w:tcW w:w="434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00000" w:rsidRDefault="002E1C27">
            <w:pPr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در طول مصاحبه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ا بازجو</w:t>
            </w:r>
            <w:r>
              <w:rPr>
                <w:rFonts w:ascii="Arial" w:hAnsi="Arial" w:cs="Arial"/>
                <w:rtl/>
              </w:rPr>
              <w:t>یی</w:t>
            </w:r>
            <w:r>
              <w:rPr>
                <w:rFonts w:ascii="Arial" w:hAnsi="Arial" w:cs="Arial"/>
                <w:rtl/>
              </w:rPr>
              <w:t xml:space="preserve"> توسط </w:t>
            </w:r>
            <w:r>
              <w:rPr>
                <w:rFonts w:ascii="Arial" w:hAnsi="Arial" w:cs="Arial"/>
                <w:rtl/>
              </w:rPr>
              <w:t>مقامات اتر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ش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، ممکن است تقر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باً 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سؤالات مطرح شود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ind w:right="142"/>
              <w:jc w:val="right"/>
              <w:rPr>
                <w:rFonts w:ascii="Arial" w:hAnsi="Arial" w:cs="Arial"/>
              </w:rPr>
            </w:pPr>
          </w:p>
          <w:p w:rsidR="00000000" w:rsidRDefault="002E1C27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در 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نجا چند نمونه از پاسخ ها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خوب آورده شده است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rPr>
          <w:cantSplit/>
          <w:hidden/>
        </w:trPr>
        <w:tc>
          <w:tcPr>
            <w:tcW w:w="4999" w:type="dxa"/>
            <w:vAlign w:val="center"/>
            <w:hideMark/>
          </w:tcPr>
          <w:p w:rsidR="00000000" w:rsidRDefault="002E1C27">
            <w:pPr>
              <w:ind w:right="187"/>
              <w:jc w:val="right"/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  <w:vanish/>
              </w:rPr>
              <w:t> </w:t>
            </w:r>
            <w:hyperlink r:id="rId6" w:tgtFrame="_self" w:history="1">
              <w:r>
                <w:rPr>
                  <w:rStyle w:val="Hyperlink"/>
                  <w:rFonts w:ascii="Arial" w:hAnsi="Arial" w:cs="Arial"/>
                  <w:vanish/>
                  <w:sz w:val="20"/>
                  <w:szCs w:val="20"/>
                  <w:lang w:val="de-CH"/>
                </w:rPr>
                <w:t xml:space="preserve">zur Wörterliste </w:t>
              </w:r>
            </w:hyperlink>
          </w:p>
        </w:tc>
        <w:tc>
          <w:tcPr>
            <w:tcW w:w="4349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2E1C27">
            <w:pPr>
              <w:ind w:right="142"/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  <w:vanish/>
                <w:rtl/>
              </w:rPr>
              <w:t>به ل</w:t>
            </w:r>
            <w:r>
              <w:rPr>
                <w:rFonts w:ascii="Arial" w:hAnsi="Arial" w:cs="Arial"/>
                <w:vanish/>
                <w:rtl/>
              </w:rPr>
              <w:t>ی</w:t>
            </w:r>
            <w:r>
              <w:rPr>
                <w:rFonts w:ascii="Arial" w:hAnsi="Arial" w:cs="Arial"/>
                <w:vanish/>
                <w:rtl/>
              </w:rPr>
              <w:t>ست کلمه</w:t>
            </w:r>
          </w:p>
        </w:tc>
      </w:tr>
      <w:tr w:rsidR="00000000">
        <w:tc>
          <w:tcPr>
            <w:tcW w:w="4999" w:type="dxa"/>
            <w:vAlign w:val="center"/>
            <w:hideMark/>
          </w:tcPr>
          <w:p w:rsidR="00000000" w:rsidRDefault="002E1C27">
            <w:pPr>
              <w:ind w:left="142" w:right="18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zur Seite </w:t>
            </w:r>
            <w:hyperlink r:id="rId7" w:tgtFrame="_self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nützliche Sätze</w:t>
              </w:r>
            </w:hyperlink>
          </w:p>
        </w:tc>
        <w:tc>
          <w:tcPr>
            <w:tcW w:w="4349" w:type="dxa"/>
            <w:vAlign w:val="center"/>
            <w:hideMark/>
          </w:tcPr>
          <w:p w:rsidR="00000000" w:rsidRDefault="002E1C27">
            <w:pPr>
              <w:ind w:left="78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به صفحه جملات مف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</w:t>
            </w:r>
          </w:p>
        </w:tc>
      </w:tr>
    </w:tbl>
    <w:p w:rsidR="00000000" w:rsidRDefault="002E1C2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de-CH"/>
        </w:rPr>
        <w:t> </w:t>
      </w:r>
    </w:p>
    <w:tbl>
      <w:tblPr>
        <w:tblW w:w="93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394"/>
      </w:tblGrid>
      <w:tr w:rsidR="00000000">
        <w:tc>
          <w:tcPr>
            <w:tcW w:w="4967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39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2E1C27">
            <w:pPr>
              <w:spacing w:line="300" w:lineRule="atLeast"/>
              <w:jc w:val="right"/>
              <w:rPr>
                <w:rFonts w:ascii="Arial" w:hAnsi="Arial" w:cs="Arial"/>
              </w:rPr>
            </w:pPr>
            <w:hyperlink r:id="rId8" w:tgtFrame="_blank" w:tooltip="anhören - ecouter" w:history="1">
              <w:r>
                <w:rPr>
                  <w:rStyle w:val="Hyperlink"/>
                  <w:rFonts w:ascii="Arial" w:hAnsi="Arial" w:cs="Arial" w:hint="cs"/>
                  <w:rtl/>
                  <w:lang w:val="de-CH"/>
                </w:rPr>
                <w:t>گوش دادن به جملات</w:t>
              </w:r>
              <w:r>
                <w:rPr>
                  <w:rStyle w:val="Hyperlink"/>
                  <w:rFonts w:ascii="Arial" w:hAnsi="Arial" w:cs="Arial"/>
                  <w:lang w:val="de-CH"/>
                </w:rPr>
                <w:t xml:space="preserve"> (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MP3</w:t>
              </w:r>
              <w:r>
                <w:rPr>
                  <w:rStyle w:val="Hyperlink"/>
                  <w:rFonts w:ascii="Arial" w:hAnsi="Arial" w:cs="Arial"/>
                  <w:lang w:val="de-CH"/>
                </w:rPr>
                <w:t>)</w:t>
              </w:r>
            </w:hyperlink>
          </w:p>
        </w:tc>
      </w:tr>
    </w:tbl>
    <w:p w:rsidR="00000000" w:rsidRDefault="002E1C27">
      <w:pPr>
        <w:rPr>
          <w:rFonts w:ascii="Arial" w:hAnsi="Arial" w:cs="Arial"/>
        </w:rPr>
      </w:pPr>
    </w:p>
    <w:tbl>
      <w:tblPr>
        <w:tblW w:w="93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394"/>
      </w:tblGrid>
      <w:tr w:rsidR="00000000">
        <w:tc>
          <w:tcPr>
            <w:tcW w:w="49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 Beginn diese </w:t>
            </w:r>
            <w:r>
              <w:rPr>
                <w:rFonts w:ascii="Arial" w:hAnsi="Arial" w:cs="Arial"/>
                <w:u w:val="single"/>
              </w:rPr>
              <w:t>wichtigen Regeln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برا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شروع، 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قوان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مهم</w:t>
            </w:r>
            <w:r>
              <w:rPr>
                <w:rFonts w:ascii="Arial" w:hAnsi="Arial" w:cs="Arial"/>
              </w:rPr>
              <w:t>:</w:t>
            </w:r>
          </w:p>
        </w:tc>
      </w:tr>
      <w:tr w:rsidR="00000000">
        <w:tc>
          <w:tcPr>
            <w:tcW w:w="49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Auch </w:t>
            </w:r>
            <w:r>
              <w:rPr>
                <w:rFonts w:ascii="Arial" w:hAnsi="Arial" w:cs="Arial"/>
              </w:rPr>
              <w:t>wenn jemand unangenehme Fragen stellt: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Bleibe möglichst ruhig und freundlich.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حت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اگر کس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سوالات ناراحت کننده 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بپرسد</w:t>
            </w:r>
            <w:r>
              <w:rPr>
                <w:rFonts w:ascii="Arial" w:hAnsi="Arial" w:cs="Arial"/>
              </w:rPr>
              <w:t>: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تا حد امکان آرام و دوستانه بمان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Wenn Du jemandem antwortest, </w:t>
            </w:r>
            <w:r>
              <w:rPr>
                <w:rFonts w:ascii="Arial" w:hAnsi="Arial" w:cs="Arial"/>
              </w:rPr>
              <w:br/>
              <w:t>dann schaue die Person direkt an.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wirkt glaubwürdiger.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وقت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به کس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پاسخ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ده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د،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سپس مستق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ماً به شخص نگاه کن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باورپذ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رتر به نظر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رسد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Lasse den Anderen immer ausreden.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Jemandem ins Wort zu fallen, ihn zu unterbrechen, schadet Dir und ist unhöflich.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Mache einen Atemzug Pause, bevor Du antwortest. 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Damit zeigst Du</w:t>
            </w:r>
            <w:r>
              <w:rPr>
                <w:rFonts w:ascii="Arial" w:hAnsi="Arial" w:cs="Arial"/>
              </w:rPr>
              <w:t>, daß Du die Frage ernst nimmst.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هم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شه اجازه ده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 طرف مقابل صحبت خود را تمام کند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قطع صحبت کس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مضر و ب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ادبانه است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قبل از پاسخ دادن،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ک نفس مکث کن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نشان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دهد که شما سوال را جد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Ganz wichtig: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Immer die Höflichkeitsform „</w:t>
            </w:r>
            <w:r>
              <w:rPr>
                <w:rFonts w:ascii="Arial" w:hAnsi="Arial" w:cs="Arial"/>
                <w:b/>
                <w:bCs/>
              </w:rPr>
              <w:t>SIE</w:t>
            </w:r>
            <w:r>
              <w:rPr>
                <w:rFonts w:ascii="Arial" w:hAnsi="Arial" w:cs="Arial"/>
              </w:rPr>
              <w:t xml:space="preserve">“ </w:t>
            </w:r>
            <w:r>
              <w:rPr>
                <w:rFonts w:ascii="Arial" w:hAnsi="Arial" w:cs="Arial"/>
              </w:rPr>
              <w:br/>
              <w:t xml:space="preserve">verwenden, </w:t>
            </w:r>
            <w:r>
              <w:rPr>
                <w:rFonts w:ascii="Arial" w:hAnsi="Arial" w:cs="Arial"/>
              </w:rPr>
              <w:t>wenn man jemanden anspricht – Mann und Frau. (dritte Person Mehrzahl!)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„du“ gilt hier als unhöflich!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بس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ار مهم</w:t>
            </w:r>
            <w:r>
              <w:rPr>
                <w:rFonts w:ascii="Arial" w:hAnsi="Arial" w:cs="Arial"/>
              </w:rPr>
              <w:t>: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هم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شه از شکل مودبانه</w:t>
            </w:r>
            <w:r>
              <w:rPr>
                <w:rFonts w:ascii="Arial" w:hAnsi="Arial" w:cs="Arial"/>
              </w:rPr>
              <w:t xml:space="preserve"> "SIE" </w:t>
            </w:r>
            <w:r>
              <w:rPr>
                <w:rFonts w:ascii="Arial" w:hAnsi="Arial" w:cs="Arial" w:hint="cs"/>
                <w:rtl/>
              </w:rPr>
              <w:t>استفاده کن</w:t>
            </w:r>
            <w:r>
              <w:rPr>
                <w:rFonts w:ascii="Arial" w:hAnsi="Arial" w:cs="Arial" w:hint="cs"/>
                <w:rtl/>
              </w:rPr>
              <w:t>ی</w:t>
            </w:r>
            <w:r>
              <w:rPr>
                <w:rFonts w:ascii="Arial" w:hAnsi="Arial" w:cs="Arial" w:hint="cs"/>
                <w:rtl/>
              </w:rPr>
              <w:t>د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هنگام خطاب به کس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- زن و مرد - استفاده کن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د. (سوم شخص جمع!)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>
              <w:rPr>
                <w:rFonts w:ascii="Arial" w:hAnsi="Arial" w:cs="Arial" w:hint="cs"/>
                <w:rtl/>
              </w:rPr>
              <w:t>دو" در ا</w:t>
            </w:r>
            <w:r>
              <w:rPr>
                <w:rFonts w:ascii="Arial" w:hAnsi="Arial" w:cs="Arial" w:hint="cs"/>
                <w:rtl/>
              </w:rPr>
              <w:t>ی</w:t>
            </w:r>
            <w:r>
              <w:rPr>
                <w:rFonts w:ascii="Arial" w:hAnsi="Arial" w:cs="Arial" w:hint="cs"/>
                <w:rtl/>
              </w:rPr>
              <w:t>نجا ب</w:t>
            </w:r>
            <w:r>
              <w:rPr>
                <w:rFonts w:ascii="Arial" w:hAnsi="Arial" w:cs="Arial" w:hint="cs"/>
                <w:rtl/>
              </w:rPr>
              <w:t>ی</w:t>
            </w:r>
            <w:r>
              <w:rPr>
                <w:rFonts w:ascii="Arial" w:hAnsi="Arial" w:cs="Arial" w:hint="cs"/>
                <w:rtl/>
              </w:rPr>
              <w:t xml:space="preserve"> ادب در نظر گرفته م</w:t>
            </w:r>
            <w:r>
              <w:rPr>
                <w:rFonts w:ascii="Arial" w:hAnsi="Arial" w:cs="Arial" w:hint="cs"/>
                <w:rtl/>
              </w:rPr>
              <w:t>ی</w:t>
            </w:r>
            <w:r>
              <w:rPr>
                <w:rFonts w:ascii="Arial" w:hAnsi="Arial" w:cs="Arial" w:hint="cs"/>
                <w:rtl/>
              </w:rPr>
              <w:t xml:space="preserve"> شود</w:t>
            </w:r>
            <w:r>
              <w:rPr>
                <w:rFonts w:ascii="Arial" w:hAnsi="Arial" w:cs="Arial"/>
              </w:rPr>
              <w:t>!</w:t>
            </w:r>
          </w:p>
        </w:tc>
      </w:tr>
      <w:tr w:rsidR="00000000">
        <w:tc>
          <w:tcPr>
            <w:tcW w:w="4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Beachte: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Richter, jemand von einer Behörde, ein Anwalt sind bei uns hohe Respektspersonen.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sind immer mit der Höflichkeitsform „</w:t>
            </w:r>
            <w:r>
              <w:rPr>
                <w:rFonts w:ascii="Arial" w:hAnsi="Arial" w:cs="Arial"/>
                <w:b/>
                <w:bCs/>
              </w:rPr>
              <w:t>SIE</w:t>
            </w:r>
            <w:r>
              <w:rPr>
                <w:rFonts w:ascii="Arial" w:hAnsi="Arial" w:cs="Arial"/>
              </w:rPr>
              <w:t>“ anzusprechen.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توجه</w:t>
            </w:r>
            <w:r>
              <w:rPr>
                <w:rFonts w:ascii="Arial" w:hAnsi="Arial" w:cs="Arial"/>
              </w:rPr>
              <w:t>: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ک قاض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،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ک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از مقامات،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ک وک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ل افراد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هستند که ما بس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ار به آنها احترام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گذار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م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آنها با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</w:t>
            </w:r>
            <w:r>
              <w:rPr>
                <w:rFonts w:ascii="Arial" w:hAnsi="Arial" w:cs="Arial"/>
                <w:rtl/>
              </w:rPr>
              <w:t xml:space="preserve"> هم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شه با شکل مؤدبانه</w:t>
            </w:r>
            <w:r>
              <w:rPr>
                <w:rFonts w:ascii="Arial" w:hAnsi="Arial" w:cs="Arial"/>
              </w:rPr>
              <w:t xml:space="preserve"> "SIE" </w:t>
            </w:r>
            <w:r>
              <w:rPr>
                <w:rFonts w:ascii="Arial" w:hAnsi="Arial" w:cs="Arial" w:hint="cs"/>
                <w:rtl/>
              </w:rPr>
              <w:t>مورد خطاب قرار گ</w:t>
            </w:r>
            <w:r>
              <w:rPr>
                <w:rFonts w:ascii="Arial" w:hAnsi="Arial" w:cs="Arial" w:hint="cs"/>
                <w:rtl/>
              </w:rPr>
              <w:t>ی</w:t>
            </w:r>
            <w:r>
              <w:rPr>
                <w:rFonts w:ascii="Arial" w:hAnsi="Arial" w:cs="Arial" w:hint="cs"/>
                <w:rtl/>
              </w:rPr>
              <w:t>رند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00000" w:rsidRDefault="002E1C27">
            <w:pPr>
              <w:spacing w:line="300" w:lineRule="atLeast"/>
              <w:rPr>
                <w:rFonts w:ascii="Arial" w:hAnsi="Arial" w:cs="Arial"/>
                <w:u w:val="single"/>
              </w:rPr>
            </w:pPr>
          </w:p>
        </w:tc>
        <w:tc>
          <w:tcPr>
            <w:tcW w:w="43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000000" w:rsidRDefault="002E1C27">
      <w:pPr>
        <w:rPr>
          <w:rFonts w:ascii="Arial" w:hAnsi="Arial" w:cs="Arial"/>
        </w:rPr>
      </w:pPr>
      <w:bookmarkStart w:id="0" w:name="_GoBack"/>
      <w:bookmarkEnd w:id="0"/>
    </w:p>
    <w:tbl>
      <w:tblPr>
        <w:tblW w:w="93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394"/>
      </w:tblGrid>
      <w:tr w:rsidR="00000000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Manche Leute reden schnell und umgangssprachlich. 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ist oft schwer zu verstehen.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Sage da einfach: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verstehe </w:t>
            </w:r>
            <w:r>
              <w:rPr>
                <w:rFonts w:ascii="Arial" w:hAnsi="Arial" w:cs="Arial"/>
                <w:b/>
                <w:bCs/>
              </w:rPr>
              <w:t>Sie</w:t>
            </w:r>
            <w:r>
              <w:rPr>
                <w:rFonts w:ascii="Arial" w:hAnsi="Arial" w:cs="Arial"/>
              </w:rPr>
              <w:t xml:space="preserve"> besser, </w:t>
            </w:r>
            <w:r>
              <w:rPr>
                <w:rFonts w:ascii="Arial" w:hAnsi="Arial" w:cs="Arial"/>
              </w:rPr>
              <w:br/>
              <w:t xml:space="preserve">wenn </w:t>
            </w:r>
            <w:r>
              <w:rPr>
                <w:rFonts w:ascii="Arial" w:hAnsi="Arial" w:cs="Arial"/>
                <w:b/>
                <w:bCs/>
              </w:rPr>
              <w:t>Sie</w:t>
            </w:r>
            <w:r>
              <w:rPr>
                <w:rFonts w:ascii="Arial" w:hAnsi="Arial" w:cs="Arial"/>
              </w:rPr>
              <w:t xml:space="preserve"> langsamer sprechen könnten.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برخ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افراد سر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ع و عام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انه صحبت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کنن</w:t>
            </w:r>
            <w:r>
              <w:rPr>
                <w:rFonts w:ascii="Arial" w:hAnsi="Arial" w:cs="Arial"/>
                <w:rtl/>
              </w:rPr>
              <w:t>د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درک 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اغلب دشوار است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فقط بگو</w:t>
            </w:r>
            <w:r>
              <w:rPr>
                <w:rFonts w:ascii="Arial" w:hAnsi="Arial" w:cs="Arial"/>
              </w:rPr>
              <w:t>: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من شما را بهتر درک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کنم،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اگر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توانست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آهسته تر صحبت کن</w:t>
            </w:r>
            <w:r>
              <w:rPr>
                <w:rFonts w:ascii="Arial" w:hAnsi="Arial" w:cs="Arial"/>
                <w:rtl/>
              </w:rPr>
              <w:t>ی</w:t>
            </w:r>
          </w:p>
        </w:tc>
      </w:tr>
      <w:tr w:rsidR="00000000">
        <w:tc>
          <w:tcPr>
            <w:tcW w:w="4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Manchmal ist es auch möglich zu sagen: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Bitte wiederholen </w:t>
            </w:r>
            <w:r>
              <w:rPr>
                <w:rFonts w:ascii="Arial" w:hAnsi="Arial" w:cs="Arial"/>
                <w:b/>
                <w:bCs/>
              </w:rPr>
              <w:t>Sie</w:t>
            </w:r>
            <w:r>
              <w:rPr>
                <w:rFonts w:ascii="Arial" w:hAnsi="Arial" w:cs="Arial"/>
              </w:rPr>
              <w:t xml:space="preserve"> Ihre Frage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br/>
              <w:t>leider habe ich das nicht verstanden.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Oder: 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verstehe ein Wort nicht,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bitte erklären </w:t>
            </w:r>
            <w:r>
              <w:rPr>
                <w:rFonts w:ascii="Arial" w:hAnsi="Arial" w:cs="Arial"/>
                <w:b/>
                <w:bCs/>
              </w:rPr>
              <w:t>Sie</w:t>
            </w:r>
            <w:r>
              <w:rPr>
                <w:rFonts w:ascii="Arial" w:hAnsi="Arial" w:cs="Arial"/>
              </w:rPr>
              <w:t xml:space="preserve"> mir das.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گاه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هم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توان گفت</w:t>
            </w:r>
            <w:r>
              <w:rPr>
                <w:rFonts w:ascii="Arial" w:hAnsi="Arial" w:cs="Arial"/>
              </w:rPr>
              <w:t>: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لطفا سوال خود را تکرار کن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د،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متاسفانه من متوجه نشدم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ا</w:t>
            </w:r>
            <w:r>
              <w:rPr>
                <w:rFonts w:ascii="Arial" w:hAnsi="Arial" w:cs="Arial"/>
              </w:rPr>
              <w:t>: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من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ک کلمه نم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فهمم،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لطفا 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را برا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من توض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ح ده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</w:t>
            </w:r>
          </w:p>
        </w:tc>
      </w:tr>
      <w:tr w:rsidR="00000000"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43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000000" w:rsidRDefault="002E1C27">
      <w:pPr>
        <w:rPr>
          <w:rFonts w:ascii="Arial" w:hAnsi="Arial" w:cs="Arial"/>
        </w:rPr>
      </w:pPr>
    </w:p>
    <w:tbl>
      <w:tblPr>
        <w:tblW w:w="93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394"/>
      </w:tblGrid>
      <w:tr w:rsidR="00000000">
        <w:tc>
          <w:tcPr>
            <w:tcW w:w="49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zur Frage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haben Sie in Österreich vor?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stellen Sie sich Ihre Zukunft vor?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به سوال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قصد </w:t>
            </w:r>
            <w:r>
              <w:rPr>
                <w:rFonts w:ascii="Arial" w:hAnsi="Arial" w:cs="Arial"/>
                <w:rtl/>
              </w:rPr>
              <w:t>دار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 در اتر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ش چه کار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انجام ده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د؟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آ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نده خود را چگونه تصور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کن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د؟</w:t>
            </w:r>
          </w:p>
        </w:tc>
      </w:tr>
      <w:tr w:rsidR="00000000">
        <w:tc>
          <w:tcPr>
            <w:tcW w:w="49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Erzähle von Dir und Deinen Interessen: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habe mich in Österreich eingelebt und will mir eine gute Existenz aufbauen.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möchte ein zufriedenes und unauffälliges Leben führen.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از خودتان</w:t>
            </w:r>
            <w:r>
              <w:rPr>
                <w:rFonts w:ascii="Arial" w:hAnsi="Arial" w:cs="Arial"/>
                <w:rtl/>
              </w:rPr>
              <w:t xml:space="preserve"> و علا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قتان بگو</w:t>
            </w:r>
            <w:r>
              <w:rPr>
                <w:rFonts w:ascii="Arial" w:hAnsi="Arial" w:cs="Arial"/>
                <w:rtl/>
              </w:rPr>
              <w:t>یی</w:t>
            </w:r>
            <w:r>
              <w:rPr>
                <w:rFonts w:ascii="Arial" w:hAnsi="Arial" w:cs="Arial"/>
                <w:rtl/>
              </w:rPr>
              <w:t>د</w:t>
            </w:r>
            <w:r>
              <w:rPr>
                <w:rFonts w:ascii="Arial" w:hAnsi="Arial" w:cs="Arial"/>
              </w:rPr>
              <w:t>: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من در اتر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ش ساکن شده ام و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خواهم زندگ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خوب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برا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خودم بسازم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من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خواهم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ک زندگ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رضا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ت بخش و نامحسوس داشته باشم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c>
          <w:tcPr>
            <w:tcW w:w="4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bin Handwerker. Man kann mich daher für verschiedene Arbeiten einsetzen.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gehört und in Zeitungen gelesen, </w:t>
            </w:r>
            <w:r>
              <w:rPr>
                <w:rFonts w:ascii="Arial" w:hAnsi="Arial" w:cs="Arial"/>
              </w:rPr>
              <w:t>daß viele Betriebe gute Handwerker suchen. Dort möchte ich arbeiten.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من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ک صنعتگر هستم. بنابرا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توانم برا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کارها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مختلف استخدام شوم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شن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ده ام و در روزنامه ها خوانده ام که بس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ار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از شرکت ها به دنبال صنعتگران خوب هستند. من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خواهم آنجا کار کنم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c>
          <w:tcPr>
            <w:tcW w:w="4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Auch ha</w:t>
            </w:r>
            <w:r>
              <w:rPr>
                <w:rFonts w:ascii="Arial" w:hAnsi="Arial" w:cs="Arial"/>
              </w:rPr>
              <w:t>be ich freiwillig kleine Hilfsarbeiten übernommen, um Deutsch zu üben und um mein Können zu verbessern.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همچن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داوطلبانه کارها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کوچک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را برا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تمر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زبان آلمان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و بهبود مهارت ها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م انجام دادم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43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000000" w:rsidRDefault="002E1C27">
      <w:pPr>
        <w:rPr>
          <w:rFonts w:ascii="Arial" w:hAnsi="Arial" w:cs="Arial"/>
        </w:rPr>
      </w:pPr>
    </w:p>
    <w:p w:rsidR="00000000" w:rsidRDefault="002E1C27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W w:w="93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394"/>
      </w:tblGrid>
      <w:tr w:rsidR="00000000">
        <w:tc>
          <w:tcPr>
            <w:tcW w:w="49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zur Frage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Warum haben Sie keine Deutschprüfung gemacht?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به</w:t>
            </w:r>
            <w:r>
              <w:rPr>
                <w:rFonts w:ascii="Arial" w:hAnsi="Arial" w:cs="Arial"/>
                <w:rtl/>
              </w:rPr>
              <w:t xml:space="preserve"> سوال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چرا در آزمون آلمان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شرکت نکرد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د؟</w:t>
            </w:r>
          </w:p>
        </w:tc>
      </w:tr>
      <w:tr w:rsidR="00000000">
        <w:tc>
          <w:tcPr>
            <w:tcW w:w="49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das schon probiert, aber ich bin kein Student. 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Aber dafür habe ich so oft es ging die Hilfe von freiwilligen Helfern angenommen und habe so dazugelernt. 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من قبلاً آن را امتحان کردم، اما دانش آموز 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ستم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اما</w:t>
            </w:r>
            <w:r>
              <w:rPr>
                <w:rFonts w:ascii="Arial" w:hAnsi="Arial" w:cs="Arial"/>
                <w:rtl/>
              </w:rPr>
              <w:t xml:space="preserve"> من تا جا</w:t>
            </w:r>
            <w:r>
              <w:rPr>
                <w:rFonts w:ascii="Arial" w:hAnsi="Arial" w:cs="Arial"/>
                <w:rtl/>
              </w:rPr>
              <w:t>یی</w:t>
            </w:r>
            <w:r>
              <w:rPr>
                <w:rFonts w:ascii="Arial" w:hAnsi="Arial" w:cs="Arial"/>
                <w:rtl/>
              </w:rPr>
              <w:t xml:space="preserve"> که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توانستم از داوطلبان کمک پذ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رفتم و از 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طر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ق 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زها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ز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اد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اد گرفتم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00000" w:rsidRDefault="002E1C2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000000" w:rsidRDefault="002E1C27">
      <w:pPr>
        <w:rPr>
          <w:rFonts w:ascii="Arial" w:hAnsi="Arial" w:cs="Arial"/>
        </w:rPr>
      </w:pPr>
    </w:p>
    <w:tbl>
      <w:tblPr>
        <w:tblW w:w="93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394"/>
      </w:tblGrid>
      <w:tr w:rsidR="00000000">
        <w:tc>
          <w:tcPr>
            <w:tcW w:w="49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zur Frage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Haben Sie Angehörige in Österreich?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Wohnen die bei Ihnen oder sind sie getrennt?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kümmern Sie sich um Ihre Kinder?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به سوال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آ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ا در اتر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ش اقوام دار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د؟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ب</w:t>
            </w:r>
            <w:r>
              <w:rPr>
                <w:rFonts w:ascii="Arial" w:hAnsi="Arial" w:cs="Arial"/>
                <w:rtl/>
              </w:rPr>
              <w:t>ا شما زندگ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کنند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ا از هم جدا شده اند؟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چگونه از فرزندان خود مراقبت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کن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د؟</w:t>
            </w:r>
          </w:p>
        </w:tc>
      </w:tr>
      <w:tr w:rsidR="00000000">
        <w:tc>
          <w:tcPr>
            <w:tcW w:w="49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ich habe mit einer Frau von hier eine Tochter. 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wohnen jetzt nicht bei mir.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Aber ich nehme mein Besuchsrecht ernst und halte engen Kontakt mit ihnen.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بله، من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ک دختر با</w:t>
            </w:r>
            <w:r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ک زن از 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نجا دارم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الان با من زندگ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نم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کنند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اما من حقوق ملاقات خود را جد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رم و با آنها در تماس نزد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ک هستم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c>
          <w:tcPr>
            <w:tcW w:w="4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möchte, daß meine Tochter mich gut kennt. Das ist mir sehr wichtig.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hoffe sehr, daß ich jetzt in Österreich bleiben darf. </w:t>
            </w:r>
          </w:p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Dann mö</w:t>
            </w:r>
            <w:r>
              <w:rPr>
                <w:rFonts w:ascii="Arial" w:hAnsi="Arial" w:cs="Arial"/>
              </w:rPr>
              <w:t>chte ich meiner Familie eine gute Zeit bieten.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خواهم دخترم مرا خوب بشناسد. 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برا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من خ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ل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مهم است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من واقعاً ام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دوارم که بتوانم اکنون در اتر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ش بمانم</w:t>
            </w:r>
            <w:r>
              <w:rPr>
                <w:rFonts w:ascii="Arial" w:hAnsi="Arial" w:cs="Arial"/>
              </w:rPr>
              <w:t>.</w:t>
            </w:r>
          </w:p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سپس م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خواهم به خانواده ام اوقات خوش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 xml:space="preserve"> بدهم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00000" w:rsidRDefault="002E1C2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43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00000" w:rsidRDefault="002E1C27">
            <w:pPr>
              <w:spacing w:line="300" w:lineRule="atLeast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000000" w:rsidRDefault="002E1C2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2E1C27">
      <w:pPr>
        <w:rPr>
          <w:rFonts w:ascii="Arial" w:hAnsi="Arial" w:cs="Arial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000000">
        <w:trPr>
          <w:trHeight w:val="20"/>
        </w:trPr>
        <w:tc>
          <w:tcPr>
            <w:tcW w:w="354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000" w:rsidRDefault="002E1C27">
            <w:pPr>
              <w:jc w:val="center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1" name="Grafik 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000" w:rsidRDefault="002E1C27">
            <w:pPr>
              <w:jc w:val="center"/>
              <w:rPr>
                <w:rFonts w:ascii="Arial" w:hAnsi="Arial" w:cs="Arial"/>
                <w:u w:val="single"/>
                <w:lang w:val="de-CH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Grafik 2">
                    <a:hlinkClick xmlns:a="http://schemas.openxmlformats.org/drawingml/2006/main" r:id="rId1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>
                            <a:hlinkClick r:id="rId10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u w:val="single"/>
                <w:lang w:val="de-CH"/>
              </w:rPr>
              <w:t xml:space="preserve"> </w:t>
            </w:r>
          </w:p>
        </w:tc>
        <w:tc>
          <w:tcPr>
            <w:tcW w:w="311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000" w:rsidRDefault="002E1C27">
            <w:pPr>
              <w:jc w:val="center"/>
              <w:rPr>
                <w:rFonts w:ascii="Arial" w:hAnsi="Arial" w:cs="Arial"/>
                <w:u w:val="single"/>
                <w:lang w:val="de-CH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3" name="Grafik 4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>
                            <a:hlinkClick r:id="rId7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20"/>
        </w:trPr>
        <w:tc>
          <w:tcPr>
            <w:tcW w:w="354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000" w:rsidRDefault="002E1C27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Höre dir den Text an (MP3)</w:t>
            </w:r>
          </w:p>
          <w:p w:rsidR="00000000" w:rsidRDefault="002E1C2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  <w:lang w:val="de-CH"/>
              </w:rPr>
              <w:t>به متن گوش کن</w:t>
            </w:r>
          </w:p>
        </w:tc>
        <w:tc>
          <w:tcPr>
            <w:tcW w:w="26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000" w:rsidRDefault="002E1C27">
            <w:pPr>
              <w:jc w:val="center"/>
              <w:rPr>
                <w:rFonts w:ascii="Arial" w:hAnsi="Arial" w:cs="Arial"/>
                <w:u w:val="single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diese Seite  /  </w:t>
            </w:r>
            <w:r>
              <w:rPr>
                <w:rFonts w:ascii="Arial" w:hAnsi="Arial" w:cs="Arial"/>
                <w:rtl/>
              </w:rPr>
              <w:t>ا</w:t>
            </w:r>
            <w:r>
              <w:rPr>
                <w:rFonts w:ascii="Arial" w:hAnsi="Arial" w:cs="Arial"/>
                <w:rtl/>
              </w:rPr>
              <w:t>ی</w:t>
            </w:r>
            <w:r>
              <w:rPr>
                <w:rFonts w:ascii="Arial" w:hAnsi="Arial" w:cs="Arial"/>
                <w:rtl/>
              </w:rPr>
              <w:t>ن صفحه</w:t>
            </w:r>
          </w:p>
        </w:tc>
        <w:tc>
          <w:tcPr>
            <w:tcW w:w="311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000" w:rsidRDefault="002E1C27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Kapitelseite nützliche Sätze </w:t>
            </w:r>
          </w:p>
          <w:p w:rsidR="00000000" w:rsidRDefault="002E1C27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rtl/>
                <w:lang w:val="de-CH"/>
              </w:rPr>
              <w:t>جملات مف</w:t>
            </w:r>
            <w:r>
              <w:rPr>
                <w:rFonts w:ascii="Arial" w:hAnsi="Arial" w:cs="Arial"/>
                <w:rtl/>
                <w:lang w:val="de-CH"/>
              </w:rPr>
              <w:t>ی</w:t>
            </w:r>
            <w:r>
              <w:rPr>
                <w:rFonts w:ascii="Arial" w:hAnsi="Arial" w:cs="Arial"/>
                <w:rtl/>
                <w:lang w:val="de-CH"/>
              </w:rPr>
              <w:t>د صفحه فصل</w:t>
            </w:r>
          </w:p>
        </w:tc>
      </w:tr>
    </w:tbl>
    <w:p w:rsidR="00000000" w:rsidRDefault="002E1C2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E1C27" w:rsidRDefault="002E1C2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sectPr w:rsidR="002E1C27">
      <w:footerReference w:type="defaul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27" w:rsidRDefault="002E1C27">
      <w:pPr>
        <w:rPr>
          <w:rFonts w:hint="eastAsia"/>
        </w:rPr>
      </w:pPr>
      <w:r>
        <w:separator/>
      </w:r>
    </w:p>
  </w:endnote>
  <w:endnote w:type="continuationSeparator" w:id="0">
    <w:p w:rsidR="002E1C27" w:rsidRDefault="002E1C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E1C27">
    <w:pPr>
      <w:pStyle w:val="Fuzeile"/>
      <w:tabs>
        <w:tab w:val="clear" w:pos="4536"/>
      </w:tabs>
      <w:rPr>
        <w:rFonts w:ascii="Arial" w:hAnsi="Arial" w:cs="Arial" w:hint="eastAsia"/>
        <w:color w:val="000000" w:themeColor="text1"/>
        <w:sz w:val="18"/>
        <w:szCs w:val="18"/>
      </w:rPr>
    </w:pPr>
    <w:hyperlink r:id="rId1" w:history="1">
      <w:r>
        <w:rPr>
          <w:rStyle w:val="Hyperlink"/>
          <w:rFonts w:ascii="Arial" w:hAnsi="Arial" w:cs="Arial"/>
          <w:color w:val="000000" w:themeColor="text1"/>
          <w:sz w:val="18"/>
          <w:szCs w:val="18"/>
        </w:rPr>
        <w:t>https://kleine-deutsch-hilfe.at/S14_FA.htm</w:t>
      </w:r>
    </w:hyperlink>
    <w:r>
      <w:rPr>
        <w:rFonts w:ascii="Arial" w:hAnsi="Arial" w:cs="Arial"/>
        <w:color w:val="000000" w:themeColor="text1"/>
        <w:sz w:val="18"/>
        <w:szCs w:val="18"/>
      </w:rPr>
      <w:tab/>
    </w:r>
    <w:hyperlink r:id="rId2" w:history="1">
      <w:r>
        <w:rPr>
          <w:rStyle w:val="Hyperlink"/>
          <w:rFonts w:ascii="Arial" w:hAnsi="Arial" w:cs="Arial"/>
          <w:color w:val="000000" w:themeColor="text1"/>
          <w:sz w:val="18"/>
          <w:szCs w:val="18"/>
        </w:rPr>
        <w:t>https://kleine-deutsch-hilfe.at/Start-FA.htm</w:t>
      </w:r>
    </w:hyperlink>
    <w:r>
      <w:rPr>
        <w:rFonts w:ascii="Arial" w:hAnsi="Arial" w:cs="Arial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27" w:rsidRDefault="002E1C27">
      <w:r>
        <w:separator/>
      </w:r>
    </w:p>
  </w:footnote>
  <w:footnote w:type="continuationSeparator" w:id="0">
    <w:p w:rsidR="002E1C27" w:rsidRDefault="002E1C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28C6"/>
    <w:rsid w:val="002D28C6"/>
    <w:rsid w:val="002E1C27"/>
    <w:rsid w:val="00A8030F"/>
    <w:rsid w:val="00A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3CAF0-2E38-44B2-8249-55A3940B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 Unicode MS" w:eastAsia="Arial Unicode MS" w:hAnsi="Arial Unicode MS" w:cs="Arial Unicode MS" w:hint="eastAsia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 Unicode MS" w:eastAsia="Arial Unicode MS" w:hAnsi="Arial Unicode MS" w:cs="Arial Unicode MS" w:hint="eastAsia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Saetze_S14_Interview.mp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kleine-deutsch-hilfe.at/_Kapitel_nuetzliche_Saetze_FA.htm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Freiwilligenarbeit\Konversation\Wortschatz_Web\W96_Woerterliste-S14_FA.htm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leine-deutsch-hilfe.at/S14_F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FA.htm" TargetMode="External"/><Relationship Id="rId1" Type="http://schemas.openxmlformats.org/officeDocument/2006/relationships/hyperlink" Target="https://kleine-deutsch-hilfe.at/S14_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Sätze 13, Vorstellen</vt:lpstr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Sätze 13, Vorstellen</dc:title>
  <dc:subject/>
  <dc:creator>PCHW</dc:creator>
  <cp:keywords/>
  <dc:description/>
  <cp:lastModifiedBy>            </cp:lastModifiedBy>
  <cp:revision>4</cp:revision>
  <cp:lastPrinted>2025-03-11T09:33:00Z</cp:lastPrinted>
  <dcterms:created xsi:type="dcterms:W3CDTF">2025-03-11T09:31:00Z</dcterms:created>
  <dcterms:modified xsi:type="dcterms:W3CDTF">2025-03-11T09:33:00Z</dcterms:modified>
</cp:coreProperties>
</file>