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F4F25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t>(S12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)   </w:t>
      </w:r>
      <w:r w:rsidR="00F832ED"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proofErr w:type="gramEnd"/>
      <w:r w:rsidR="00F832ED">
        <w:rPr>
          <w:rFonts w:ascii="Arial" w:hAnsi="Arial" w:cs="Arial"/>
          <w:b/>
          <w:bCs/>
          <w:sz w:val="18"/>
          <w:szCs w:val="18"/>
          <w:lang w:val="de-CH"/>
        </w:rPr>
        <w:t xml:space="preserve">–  [EN] 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Arbeiten mit dem Computer /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working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with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the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computer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</w:p>
    <w:p w:rsidR="00F832ED" w:rsidRDefault="00F832ED"/>
    <w:tbl>
      <w:tblPr>
        <w:tblW w:w="1106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5387"/>
      </w:tblGrid>
      <w:tr w:rsidR="00000000" w:rsidTr="00D45E17">
        <w:trPr>
          <w:cantSplit/>
          <w:trHeight w:val="283"/>
        </w:trPr>
        <w:tc>
          <w:tcPr>
            <w:tcW w:w="5678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2F4F25">
            <w:pPr>
              <w:ind w:right="56"/>
              <w:jc w:val="right"/>
              <w:rPr>
                <w:rFonts w:hint="eastAsia"/>
              </w:rPr>
            </w:pPr>
            <w:hyperlink r:id="rId4" w:anchor="n%C3%BCtzlicheS%C3%A4tze" w:tgtFrame="_self" w:tooltip="ZURÜCK ...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Kapitelseite nützliche Sätze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5387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00000" w:rsidRDefault="002F4F25">
            <w:pPr>
              <w:ind w:left="58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back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chapter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Useful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Sentences    </w:t>
            </w:r>
          </w:p>
        </w:tc>
      </w:tr>
      <w:tr w:rsidR="00000000" w:rsidTr="00D45E17">
        <w:trPr>
          <w:cantSplit/>
          <w:trHeight w:val="283"/>
        </w:trPr>
        <w:tc>
          <w:tcPr>
            <w:tcW w:w="5678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2F4F25">
            <w:pPr>
              <w:ind w:right="56"/>
              <w:jc w:val="right"/>
              <w:rPr>
                <w:rFonts w:hint="eastAsia"/>
              </w:rPr>
            </w:pPr>
            <w:hyperlink r:id="rId5" w:tgtFrame="_self" w:tooltip="ZURÜCK ...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zurück zur Startseite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5387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00000" w:rsidRDefault="002F4F25">
            <w:pPr>
              <w:ind w:left="58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back to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page</w:t>
            </w:r>
            <w:proofErr w:type="spellEnd"/>
          </w:p>
        </w:tc>
      </w:tr>
    </w:tbl>
    <w:p w:rsidR="00000000" w:rsidRDefault="002F4F25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387"/>
      </w:tblGrid>
      <w:tr w:rsidR="00000000" w:rsidTr="00D45E17">
        <w:tc>
          <w:tcPr>
            <w:tcW w:w="5670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2F4F25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Verschiedene Sätze für das Arbeiten mit dem Computer …</w:t>
            </w:r>
          </w:p>
        </w:tc>
        <w:tc>
          <w:tcPr>
            <w:tcW w:w="5387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2F4F25">
            <w:pPr>
              <w:jc w:val="righ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Various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sentences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computer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...</w:t>
            </w:r>
          </w:p>
        </w:tc>
      </w:tr>
    </w:tbl>
    <w:p w:rsidR="00000000" w:rsidRDefault="002F4F25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106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5387"/>
      </w:tblGrid>
      <w:tr w:rsidR="00000000" w:rsidTr="00D45E17">
        <w:tc>
          <w:tcPr>
            <w:tcW w:w="56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2F4F25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Sätze an (MP3)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2F4F25">
            <w:pPr>
              <w:spacing w:line="300" w:lineRule="atLeast"/>
              <w:jc w:val="right"/>
              <w:rPr>
                <w:rFonts w:hint="eastAsia"/>
              </w:rPr>
            </w:pPr>
            <w:hyperlink r:id="rId6" w:tgtFrame="_blank" w:tooltip="anhören - ecouter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Listen to the </w:t>
              </w:r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senteces</w:t>
              </w:r>
              <w:proofErr w:type="spellEnd"/>
              <w:r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in English (MP3)</w:t>
              </w:r>
            </w:hyperlink>
          </w:p>
        </w:tc>
      </w:tr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Hast Du eine e-Mail Adresse?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Bitte schreibe sie mir in einer SMS.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Do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you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have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an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e-mail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address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?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Please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, SMS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me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Dieser USB-Stick enthält mehrere Dateien.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Das sind Web–Dateien im HTML–Format.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Das sind Audio–Dateien im MP3–Format.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This USB </w:t>
            </w:r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stick</w:t>
            </w:r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contains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several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files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These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are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web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files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in HTML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format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These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are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audio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files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in MP3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format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Lege einen neuen Ordner an</w:t>
            </w:r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Lege ein neues Verzeichnis an.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Create a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new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folder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Create a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new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register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Kopiere den ganzen Inhalt 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in dieses Verzeichnis.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Copy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whole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content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into</w:t>
            </w:r>
            <w:proofErr w:type="spellEnd"/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this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directory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Das überschreibt alle alten Dateien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und</w:t>
            </w:r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fügt neue hinzu.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This will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overwrite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all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old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files</w:t>
            </w:r>
            <w:proofErr w:type="spellEnd"/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and</w:t>
            </w:r>
            <w:proofErr w:type="spellEnd"/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add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new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ones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Der Stick sollte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read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–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only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bleiben.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Das ist Absicht.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(zum Schutz vor Viren, Schadprogrammen)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 </w:t>
            </w:r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stick</w:t>
            </w:r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should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remain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read-only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This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on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intention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(to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protect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against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viruses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,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malware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)</w:t>
            </w:r>
          </w:p>
        </w:tc>
      </w:tr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Öffne den Web–Browser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und</w:t>
            </w:r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gib dies</w:t>
            </w:r>
            <w:r w:rsidRPr="000F219D">
              <w:rPr>
                <w:rFonts w:asciiTheme="minorBidi" w:hAnsiTheme="minorBidi" w:cstheme="minorBidi"/>
                <w:lang w:val="de-CH"/>
              </w:rPr>
              <w:t>e Adresse ein:  http:// … 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Open the web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browser</w:t>
            </w:r>
            <w:proofErr w:type="spellEnd"/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and</w:t>
            </w:r>
            <w:proofErr w:type="spellEnd"/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enter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this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address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: http:// … …</w:t>
            </w:r>
          </w:p>
        </w:tc>
      </w:tr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Fehler bei der Eingabe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Input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error</w:t>
            </w:r>
            <w:proofErr w:type="spellEnd"/>
          </w:p>
        </w:tc>
      </w:tr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„Dieses Microsoft-Konto 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ist</w:t>
            </w:r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nicht vorhanden.“ (rote Schrift)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--&gt;</w:t>
            </w:r>
            <w:r w:rsidRPr="000F219D">
              <w:rPr>
                <w:rFonts w:asciiTheme="minorBidi" w:hAnsiTheme="minorBidi" w:cstheme="minorBidi"/>
                <w:lang w:val="de-CH"/>
              </w:rPr>
              <w:t>  falsch geschriebene e-Mail Adresse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--&gt;</w:t>
            </w:r>
            <w:r w:rsidRPr="000F219D">
              <w:rPr>
                <w:rFonts w:asciiTheme="minorBidi" w:hAnsiTheme="minorBidi" w:cstheme="minorBidi"/>
                <w:lang w:val="de-CH"/>
              </w:rPr>
              <w:t>  Adresse neu eingeben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"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This Microsoft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account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is</w:t>
            </w:r>
            <w:proofErr w:type="spellEnd"/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not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available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." (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writing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)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--&gt;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 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misspelled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e-mail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address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--&gt;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 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enter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address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again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</w:p>
        </w:tc>
      </w:tr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Ich brauche deine / eure Hilfe.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Kannst du mir helfen?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Wer kann mir helfen?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Wer kennt sich damit aus?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I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need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your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help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Can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you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help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me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?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Who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can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help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me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?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Who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knows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how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to do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this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? </w:t>
            </w:r>
          </w:p>
        </w:tc>
      </w:tr>
    </w:tbl>
    <w:p w:rsidR="004949C4" w:rsidRPr="004949C4" w:rsidRDefault="004949C4">
      <w:pPr>
        <w:rPr>
          <w:rFonts w:asciiTheme="minorBidi" w:hAnsiTheme="minorBidi" w:cstheme="minorBidi"/>
        </w:rPr>
      </w:pPr>
    </w:p>
    <w:p w:rsidR="004949C4" w:rsidRDefault="004949C4">
      <w:pPr>
        <w:rPr>
          <w:rFonts w:asciiTheme="minorBidi" w:hAnsiTheme="minorBidi" w:cstheme="minorBidi"/>
        </w:rPr>
      </w:pPr>
    </w:p>
    <w:p w:rsidR="004949C4" w:rsidRPr="004949C4" w:rsidRDefault="004949C4" w:rsidP="004949C4">
      <w:pPr>
        <w:pageBreakBefore/>
        <w:rPr>
          <w:rFonts w:asciiTheme="minorBidi" w:hAnsiTheme="minorBidi" w:cstheme="minorBidi"/>
        </w:rPr>
      </w:pPr>
    </w:p>
    <w:p w:rsidR="004949C4" w:rsidRPr="004949C4" w:rsidRDefault="004949C4">
      <w:pPr>
        <w:rPr>
          <w:rFonts w:asciiTheme="minorBidi" w:hAnsiTheme="minorBidi" w:cstheme="minorBidi"/>
        </w:rPr>
      </w:pPr>
    </w:p>
    <w:p w:rsidR="004949C4" w:rsidRPr="004949C4" w:rsidRDefault="004949C4">
      <w:pPr>
        <w:rPr>
          <w:rFonts w:asciiTheme="minorBidi" w:hAnsiTheme="minorBidi" w:cstheme="minorBidi"/>
        </w:rPr>
      </w:pPr>
    </w:p>
    <w:tbl>
      <w:tblPr>
        <w:tblW w:w="1106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5387"/>
      </w:tblGrid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Der Computer startet nicht.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Der Computer arbeitet nicht weiter.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Er scheint im Kreis zu laufen.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Er reagiert nicht auf meine Eingabe.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computer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will not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start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computer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does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not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continue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work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seems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be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running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in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circles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It's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not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responding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my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input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Der Bildschirm bleibt dunkel.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Er zeigt nichts an.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screen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remains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dark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shows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nothing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D45E17"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Die Tastatur hat eine falsche Einstellung.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Ich brauche die </w:t>
            </w:r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Tastatur deutsch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 eingestellt,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„QWERT</w:t>
            </w:r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Z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“ und </w:t>
            </w:r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mit Umlauten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 „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ÄÖÜß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“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keyboard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has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a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wrong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setting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I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need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the </w:t>
            </w:r>
            <w:proofErr w:type="spellStart"/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keyboard</w:t>
            </w:r>
            <w:proofErr w:type="spellEnd"/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being</w:t>
            </w:r>
            <w:proofErr w:type="spellEnd"/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set</w:t>
            </w:r>
            <w:proofErr w:type="spellEnd"/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 xml:space="preserve"> to English</w:t>
            </w:r>
            <w:r w:rsidRPr="000F219D">
              <w:rPr>
                <w:rFonts w:asciiTheme="minorBidi" w:hAnsiTheme="minorBidi" w:cstheme="minorBidi"/>
                <w:lang w:val="de-CH"/>
              </w:rPr>
              <w:t>,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"QWERT</w:t>
            </w:r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Y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"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and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no</w:t>
            </w:r>
            <w:proofErr w:type="spellEnd"/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 xml:space="preserve"> German </w:t>
            </w:r>
            <w:proofErr w:type="spellStart"/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umlauts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"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ÄÖÜß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".</w:t>
            </w:r>
          </w:p>
        </w:tc>
      </w:tr>
      <w:tr w:rsidR="00000000" w:rsidRPr="000F219D" w:rsidTr="00D45E17"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Ich habe keine Verbindung mit dem Web.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I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don’t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have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a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connection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to the web.</w:t>
            </w:r>
          </w:p>
        </w:tc>
      </w:tr>
    </w:tbl>
    <w:p w:rsidR="00000000" w:rsidRDefault="002F4F25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4949C4" w:rsidRDefault="004949C4">
      <w:pPr>
        <w:rPr>
          <w:rFonts w:ascii="Arial" w:hAnsi="Arial" w:cs="Arial"/>
          <w:sz w:val="20"/>
          <w:szCs w:val="20"/>
          <w:lang w:val="de-CH"/>
        </w:rPr>
      </w:pPr>
    </w:p>
    <w:p w:rsidR="004949C4" w:rsidRDefault="004949C4" w:rsidP="004949C4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106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5387"/>
      </w:tblGrid>
      <w:tr w:rsidR="004949C4" w:rsidTr="004949C4">
        <w:trPr>
          <w:cantSplit/>
        </w:trPr>
        <w:tc>
          <w:tcPr>
            <w:tcW w:w="5675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4949C4" w:rsidRDefault="004949C4" w:rsidP="00890B55">
            <w:pPr>
              <w:spacing w:line="300" w:lineRule="atLeast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A6F166E" wp14:editId="73F1F421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4949C4" w:rsidRDefault="004949C4" w:rsidP="00890B55">
            <w:r>
              <w:rPr>
                <w:rFonts w:ascii="Arial" w:hAnsi="Arial" w:cs="Arial"/>
                <w:sz w:val="18"/>
                <w:szCs w:val="18"/>
              </w:rPr>
              <w:t xml:space="preserve">diese Seite  /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4949C4" w:rsidRDefault="004949C4" w:rsidP="00890B55">
            <w:hyperlink r:id="rId9" w:tgtFrame="_self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https://www.kleine-deutsch-hilfe.at/S12_EN.htm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4949C4" w:rsidRDefault="004949C4">
      <w:pPr>
        <w:rPr>
          <w:rFonts w:ascii="Arial" w:hAnsi="Arial" w:cs="Arial"/>
          <w:sz w:val="20"/>
          <w:szCs w:val="20"/>
          <w:lang w:val="de-CH"/>
        </w:rPr>
      </w:pPr>
    </w:p>
    <w:p w:rsidR="00000000" w:rsidRDefault="002F4F25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2F4F25">
      <w:pPr>
        <w:pageBreakBefore/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106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4"/>
        <w:gridCol w:w="5528"/>
      </w:tblGrid>
      <w:tr w:rsidR="00000000" w:rsidTr="004949C4">
        <w:tc>
          <w:tcPr>
            <w:tcW w:w="110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000000" w:rsidRDefault="002F4F25">
            <w:pPr>
              <w:spacing w:line="300" w:lineRule="atLeast"/>
              <w:jc w:val="righ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What‘s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phrase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in En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glish ?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Hast Du eine e-Mail Adresse?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Bitte schreibe sie mir in einer SMS.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Dieser USB-Stick enthält mehrere Dateien.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Das sind Web–Dateien im HTML–Format.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Das sind Audio–Dateien im MP3–Format.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Lege einen neuen Ordner an.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Lege ein neues </w:t>
            </w:r>
            <w:r w:rsidRPr="000F219D">
              <w:rPr>
                <w:rFonts w:asciiTheme="minorBidi" w:hAnsiTheme="minorBidi" w:cstheme="minorBidi"/>
                <w:lang w:val="de-CH"/>
              </w:rPr>
              <w:t>Verzeichnis an.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Kopiere den ganzen Inhalt 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in dieses Verzeichnis.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Das überschreibt alle alten Dateien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und</w:t>
            </w:r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fügt neue hinzu.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Der Stick sollte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read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–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only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bleiben.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Das ist Absicht.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(zum Schutz vor Viren, Schadprogrammen)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Öffne den Web–Browser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und</w:t>
            </w:r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gib diese Adresse ein:  http:// … 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Fehler bei der Eingabe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„Dieses Microsoft-Konto 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ist</w:t>
            </w:r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nicht vorhanden.“ (rote Schrift)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--&gt;</w:t>
            </w:r>
            <w:r w:rsidRPr="000F219D">
              <w:rPr>
                <w:rFonts w:asciiTheme="minorBidi" w:hAnsiTheme="minorBidi" w:cstheme="minorBidi"/>
                <w:lang w:val="de-CH"/>
              </w:rPr>
              <w:t>  falsch geschriebene e-Mail Adresse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--&gt;</w:t>
            </w:r>
            <w:r w:rsidRPr="000F219D">
              <w:rPr>
                <w:rFonts w:asciiTheme="minorBidi" w:hAnsiTheme="minorBidi" w:cstheme="minorBidi"/>
                <w:lang w:val="de-CH"/>
              </w:rPr>
              <w:t>  Adresse neu eingeben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Ich brauche deine / eure Hilfe.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Kannst du mir helfen?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We</w:t>
            </w:r>
            <w:r w:rsidRPr="000F219D">
              <w:rPr>
                <w:rFonts w:asciiTheme="minorBidi" w:hAnsiTheme="minorBidi" w:cstheme="minorBidi"/>
                <w:lang w:val="de-CH"/>
              </w:rPr>
              <w:t>r kann mir helfen?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Wer kennt sich damit aus?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Der Computer startet nicht.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Der Computer arbeitet nicht weiter.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Er scheint im Kreis zu laufen.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Er reagiert nicht auf meine Eingabe.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Der Bildschirm bleibt dunkel.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Er zeigt nichts an.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Die Tastatur hat eine falsche Einstellung.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Ich brauche die </w:t>
            </w:r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Tastatur deutsch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 eingestellt,</w:t>
            </w:r>
          </w:p>
          <w:p w:rsidR="00000000" w:rsidRPr="000F219D" w:rsidRDefault="002F4F25" w:rsidP="000F219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„QWERT</w:t>
            </w:r>
            <w:r w:rsidR="000F219D" w:rsidRPr="000F219D">
              <w:rPr>
                <w:rFonts w:asciiTheme="minorBidi" w:hAnsiTheme="minorBidi" w:cstheme="minorBidi"/>
                <w:b/>
                <w:bCs/>
                <w:lang w:val="de-CH"/>
              </w:rPr>
              <w:t>Z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“ und </w:t>
            </w:r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mit Umlauten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 „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ÄÖÜß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000000" w:rsidRPr="000F219D" w:rsidTr="004949C4">
        <w:tc>
          <w:tcPr>
            <w:tcW w:w="5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Ich habe keine Verbindung mit dem Web.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</w:tbl>
    <w:p w:rsidR="00000000" w:rsidRDefault="002F4F25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2F4F25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2F4F25">
      <w:pPr>
        <w:pageBreakBefore/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106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4"/>
        <w:gridCol w:w="5528"/>
      </w:tblGrid>
      <w:tr w:rsidR="00000000" w:rsidTr="00D45E17">
        <w:tc>
          <w:tcPr>
            <w:tcW w:w="110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2F4F25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der Satz auf Deutsch?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Do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you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have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an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e-mail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address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?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Please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SMS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me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This USB </w:t>
            </w:r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stick</w:t>
            </w:r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contains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several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files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These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are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web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files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in HTML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format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These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are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audio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files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in MP3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format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Create a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new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folder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Create a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new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register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Copy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whole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content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into</w:t>
            </w:r>
            <w:proofErr w:type="spellEnd"/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this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directory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This will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overwrite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all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old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files</w:t>
            </w:r>
            <w:proofErr w:type="spellEnd"/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and</w:t>
            </w:r>
            <w:proofErr w:type="spellEnd"/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add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new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ones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 </w:t>
            </w:r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stick</w:t>
            </w:r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should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remain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read-only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This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on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intention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(to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protect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against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viruses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,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malware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)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Open the web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browser</w:t>
            </w:r>
            <w:proofErr w:type="spellEnd"/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and</w:t>
            </w:r>
            <w:proofErr w:type="spellEnd"/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enter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this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address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: http:// … …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Input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error</w:t>
            </w:r>
            <w:proofErr w:type="spellEnd"/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"This Microsoft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account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proofErr w:type="gramStart"/>
            <w:r w:rsidRPr="000F219D">
              <w:rPr>
                <w:rFonts w:asciiTheme="minorBidi" w:hAnsiTheme="minorBidi" w:cstheme="minorBidi"/>
                <w:lang w:val="de-CH"/>
              </w:rPr>
              <w:t>is</w:t>
            </w:r>
            <w:proofErr w:type="spellEnd"/>
            <w:proofErr w:type="gramEnd"/>
            <w:r w:rsidRPr="000F219D">
              <w:rPr>
                <w:rFonts w:asciiTheme="minorBidi" w:hAnsiTheme="minorBidi" w:cstheme="minorBidi"/>
                <w:lang w:val="de-CH"/>
              </w:rPr>
              <w:t xml:space="preserve"> not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available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." </w:t>
            </w:r>
            <w:r w:rsidRPr="000F219D">
              <w:rPr>
                <w:rFonts w:asciiTheme="minorBidi" w:hAnsiTheme="minorBidi" w:cstheme="minorBidi"/>
                <w:lang w:val="de-CH"/>
              </w:rPr>
              <w:t>(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writing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)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--&gt;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 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misspelled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e-mail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address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--&gt;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 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enter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address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again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I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need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your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help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Can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you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help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me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?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Who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can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help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me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?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Who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knows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how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to do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this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? 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computer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will not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start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computer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does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not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continue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work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seems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be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running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in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circles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It's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not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responding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to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my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input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screen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remains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dark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It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shows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nothing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</w:tc>
      </w:tr>
      <w:tr w:rsidR="00000000" w:rsidRPr="000F219D" w:rsidTr="004949C4"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keyboard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has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a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wrong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setting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.</w:t>
            </w:r>
          </w:p>
          <w:p w:rsidR="00000000" w:rsidRPr="000F219D" w:rsidRDefault="002F4F25" w:rsidP="000F219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I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need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the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keyboard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being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set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to </w:t>
            </w:r>
            <w:r w:rsidR="000F219D" w:rsidRPr="000F219D">
              <w:rPr>
                <w:rFonts w:asciiTheme="minorBidi" w:hAnsiTheme="minorBidi" w:cstheme="minorBidi"/>
                <w:b/>
                <w:bCs/>
                <w:lang w:val="de-CH"/>
              </w:rPr>
              <w:t>English</w:t>
            </w:r>
            <w:r w:rsidRPr="000F219D">
              <w:rPr>
                <w:rFonts w:asciiTheme="minorBidi" w:hAnsiTheme="minorBidi" w:cstheme="minorBidi"/>
                <w:lang w:val="de-CH"/>
              </w:rPr>
              <w:t>,</w:t>
            </w:r>
          </w:p>
          <w:p w:rsidR="00000000" w:rsidRPr="000F219D" w:rsidRDefault="002F4F25" w:rsidP="000F219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"QWERT</w:t>
            </w:r>
            <w:r w:rsidR="000F219D" w:rsidRPr="000F219D">
              <w:rPr>
                <w:rFonts w:asciiTheme="minorBidi" w:hAnsiTheme="minorBidi" w:cstheme="minorBidi"/>
                <w:b/>
                <w:bCs/>
                <w:lang w:val="de-CH"/>
              </w:rPr>
              <w:t>Y</w:t>
            </w:r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"</w:t>
            </w:r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and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no</w:t>
            </w:r>
            <w:proofErr w:type="spellEnd"/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 xml:space="preserve"> German </w:t>
            </w:r>
            <w:proofErr w:type="spellStart"/>
            <w:r w:rsidRPr="000F219D">
              <w:rPr>
                <w:rFonts w:asciiTheme="minorBidi" w:hAnsiTheme="minorBidi" w:cstheme="minorBidi"/>
                <w:b/>
                <w:bCs/>
                <w:lang w:val="de-CH"/>
              </w:rPr>
              <w:t>umlauts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"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ÄÖÜß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>".</w:t>
            </w:r>
          </w:p>
        </w:tc>
      </w:tr>
      <w:tr w:rsidR="00000000" w:rsidRPr="000F219D" w:rsidTr="004949C4">
        <w:tc>
          <w:tcPr>
            <w:tcW w:w="5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00000" w:rsidRPr="000F219D" w:rsidRDefault="002F4F2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F219D">
              <w:rPr>
                <w:rFonts w:asciiTheme="minorBidi" w:hAnsiTheme="minorBidi" w:cstheme="minorBidi"/>
                <w:lang w:val="de-CH"/>
              </w:rPr>
              <w:t xml:space="preserve">I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don’t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have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a </w:t>
            </w:r>
            <w:proofErr w:type="spellStart"/>
            <w:r w:rsidRPr="000F219D">
              <w:rPr>
                <w:rFonts w:asciiTheme="minorBidi" w:hAnsiTheme="minorBidi" w:cstheme="minorBidi"/>
                <w:lang w:val="de-CH"/>
              </w:rPr>
              <w:t>connection</w:t>
            </w:r>
            <w:proofErr w:type="spellEnd"/>
            <w:r w:rsidRPr="000F219D">
              <w:rPr>
                <w:rFonts w:asciiTheme="minorBidi" w:hAnsiTheme="minorBidi" w:cstheme="minorBidi"/>
                <w:lang w:val="de-CH"/>
              </w:rPr>
              <w:t xml:space="preserve"> to the web.</w:t>
            </w:r>
          </w:p>
        </w:tc>
      </w:tr>
    </w:tbl>
    <w:p w:rsidR="00000000" w:rsidRDefault="002F4F25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2F4F25" w:rsidRDefault="002F4F25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sectPr w:rsidR="002F4F25" w:rsidSect="00D45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32ED"/>
    <w:rsid w:val="000F219D"/>
    <w:rsid w:val="002F4F25"/>
    <w:rsid w:val="004949C4"/>
    <w:rsid w:val="00B25BF3"/>
    <w:rsid w:val="00D45E17"/>
    <w:rsid w:val="00F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118A8-1607-45E5-9EF7-BE144473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 w:hint="eastAsia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hint="defaul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kleine-deutsch-hilfe.at/S12_E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Freiwilligenarbeit\Konversation\Wortschatz_Web\Saetze_S12_Computer_EN.mp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Freiwilligenarbeit\Konversation\Wortschatz_Web\__Start_Wortschatz_EN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Freiwilligenarbeit\Konversation\Wortschatz_Web\_Kapitel_Texte_Themen_EN.htm" TargetMode="External"/><Relationship Id="rId9" Type="http://schemas.openxmlformats.org/officeDocument/2006/relationships/hyperlink" Target="https://www.kleine-deutsch-hilfe.at/S12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Sätze 12, Computerarbeit</vt:lpstr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Sätze 12, Computerarbeit</dc:title>
  <dc:subject/>
  <dc:creator>PCHW</dc:creator>
  <cp:keywords/>
  <dc:description/>
  <cp:lastModifiedBy>            </cp:lastModifiedBy>
  <cp:revision>3</cp:revision>
  <dcterms:created xsi:type="dcterms:W3CDTF">2022-02-18T13:10:00Z</dcterms:created>
  <dcterms:modified xsi:type="dcterms:W3CDTF">2022-02-18T13:15:00Z</dcterms:modified>
</cp:coreProperties>
</file>