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0B" w:rsidRDefault="00A15094" w:rsidP="000E4C53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t>(MT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de-CH"/>
        </w:rPr>
        <w:t>03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  [</w:t>
      </w:r>
      <w:r w:rsidR="00257132">
        <w:rPr>
          <w:rFonts w:ascii="Arial" w:hAnsi="Arial" w:cs="Arial"/>
          <w:b/>
          <w:bCs/>
          <w:sz w:val="18"/>
          <w:szCs w:val="18"/>
          <w:lang w:val="de-CH"/>
        </w:rPr>
        <w:t>AR</w:t>
      </w:r>
      <w:r>
        <w:rPr>
          <w:rFonts w:ascii="Arial" w:hAnsi="Arial" w:cs="Arial"/>
          <w:b/>
          <w:bCs/>
          <w:sz w:val="18"/>
          <w:szCs w:val="18"/>
          <w:lang w:val="de-CH"/>
        </w:rPr>
        <w:t>]    </w:t>
      </w:r>
      <w:r w:rsidR="00257132">
        <w:rPr>
          <w:rFonts w:ascii="Arial" w:hAnsi="Arial" w:cs="Arial"/>
          <w:b/>
          <w:bCs/>
          <w:sz w:val="18"/>
          <w:szCs w:val="18"/>
          <w:lang w:val="de-CH"/>
        </w:rPr>
        <w:t xml:space="preserve">Themen Texte  /  </w:t>
      </w:r>
      <w:r w:rsidR="00257132">
        <w:rPr>
          <w:rFonts w:ascii="Arial" w:hAnsi="Arial" w:cs="Arial"/>
          <w:b/>
          <w:bCs/>
          <w:sz w:val="22"/>
          <w:szCs w:val="22"/>
          <w:rtl/>
        </w:rPr>
        <w:t>مواضيع النصوص</w:t>
      </w:r>
      <w:r w:rsidR="00257132">
        <w:rPr>
          <w:rFonts w:ascii="Arial" w:hAnsi="Arial" w:cs="Arial"/>
          <w:b/>
          <w:bCs/>
          <w:sz w:val="18"/>
          <w:szCs w:val="18"/>
          <w:lang w:val="de-CH"/>
        </w:rPr>
        <w:t xml:space="preserve">        Muttersprache  /  </w:t>
      </w:r>
      <w:r w:rsidR="00257132">
        <w:rPr>
          <w:rFonts w:ascii="Arial" w:hAnsi="Arial" w:cs="Arial"/>
          <w:b/>
          <w:bCs/>
          <w:sz w:val="22"/>
          <w:szCs w:val="22"/>
          <w:rtl/>
        </w:rPr>
        <w:t>اللغة الأم</w:t>
      </w:r>
      <w:r w:rsidR="00257132">
        <w:rPr>
          <w:rFonts w:ascii="Arial" w:hAnsi="Arial" w:cs="Arial"/>
          <w:b/>
          <w:bCs/>
          <w:sz w:val="18"/>
          <w:szCs w:val="18"/>
          <w:lang w:val="de-CH"/>
        </w:rPr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64230B" w:rsidRDefault="00A15094">
      <w:r>
        <w:rPr>
          <w:rFonts w:ascii="Arial" w:hAnsi="Arial" w:cs="Arial"/>
          <w:sz w:val="20"/>
          <w:szCs w:val="20"/>
          <w:lang w:val="de-CH"/>
        </w:rPr>
        <w:t> </w:t>
      </w:r>
    </w:p>
    <w:p w:rsidR="0064230B" w:rsidRDefault="00A1509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64230B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4230B" w:rsidRDefault="00A1509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4230B" w:rsidRDefault="000E4C53">
            <w:pPr>
              <w:spacing w:line="300" w:lineRule="atLeast"/>
              <w:jc w:val="right"/>
            </w:pPr>
            <w:hyperlink r:id="rId4" w:tgtFrame="_blank" w:tooltip="anhören - ecouter" w:history="1">
              <w:r w:rsidR="00257132" w:rsidRPr="00257132">
                <w:rPr>
                  <w:rStyle w:val="Hyperlink"/>
                  <w:rFonts w:ascii="Arial" w:hAnsi="Arial" w:cs="Arial"/>
                  <w:rtl/>
                  <w:lang w:val="de-CH"/>
                </w:rPr>
                <w:t>استمع للكلمات</w:t>
              </w:r>
              <w:r w:rsidR="0025713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..</w:t>
              </w:r>
            </w:hyperlink>
          </w:p>
        </w:tc>
      </w:tr>
      <w:tr w:rsidR="0064230B" w:rsidTr="0025713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64230B" w:rsidRDefault="000E4C53">
            <w:pPr>
              <w:spacing w:line="300" w:lineRule="atLeast"/>
              <w:jc w:val="right"/>
            </w:pPr>
            <w:hyperlink r:id="rId5" w:tgtFrame="_self" w:history="1">
              <w:r w:rsidR="00A15094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Muttersprache</w:t>
              </w:r>
            </w:hyperlink>
            <w:r w:rsidR="00A15094"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r w:rsidR="00257132" w:rsidRPr="00257132">
              <w:rPr>
                <w:rFonts w:ascii="Arial" w:hAnsi="Arial" w:cs="Arial"/>
                <w:sz w:val="22"/>
                <w:szCs w:val="22"/>
                <w:rtl/>
                <w:lang w:val="de-CH"/>
              </w:rPr>
              <w:t>إلى لغة النص الأم</w:t>
            </w:r>
            <w:r w:rsidR="00A15094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4230B" w:rsidRDefault="000E4C53">
            <w:pPr>
              <w:spacing w:line="300" w:lineRule="atLeast"/>
              <w:jc w:val="right"/>
            </w:pPr>
            <w:hyperlink r:id="rId6" w:tgtFrame="_self" w:history="1">
              <w:r w:rsidR="00A15094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zurück zu Teil 1</w:t>
              </w:r>
            </w:hyperlink>
            <w:r w:rsidR="00A1509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r w:rsidR="00257132" w:rsidRPr="00257132">
              <w:rPr>
                <w:rStyle w:val="Hyperlink"/>
                <w:rFonts w:ascii="Arial" w:hAnsi="Arial" w:cs="Arial"/>
                <w:color w:val="auto"/>
                <w:u w:val="none"/>
                <w:rtl/>
                <w:lang w:val="de-CH"/>
              </w:rPr>
              <w:t xml:space="preserve">العودة إلى الجزء </w:t>
            </w:r>
            <w:r w:rsidR="00257132" w:rsidRPr="00257132"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  <w:rtl/>
                <w:lang w:val="de-CH"/>
              </w:rPr>
              <w:t>1</w:t>
            </w:r>
          </w:p>
        </w:tc>
      </w:tr>
    </w:tbl>
    <w:p w:rsidR="0064230B" w:rsidRDefault="00A15094">
      <w:r>
        <w:rPr>
          <w:rFonts w:ascii="Arial" w:hAnsi="Arial" w:cs="Arial"/>
          <w:vanish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64230B" w:rsidTr="00257132"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="Arial"/>
                <w:sz w:val="28"/>
                <w:szCs w:val="28"/>
                <w:rtl/>
              </w:rPr>
              <w:t>الكتابة الصحيحة</w:t>
            </w:r>
          </w:p>
          <w:p w:rsidR="0064230B" w:rsidRPr="00257132" w:rsidRDefault="00257132" w:rsidP="00257132">
            <w:pPr>
              <w:ind w:right="142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="Arial"/>
                <w:sz w:val="28"/>
                <w:szCs w:val="28"/>
                <w:rtl/>
              </w:rPr>
              <w:t>التهجئة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الكلام - التصريحات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اللغة المكتوبة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زي موحد - الوحدة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مساحة اللغة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لغة اجنبية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أساسي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شيء غير قابل للتفاوض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المجموعة العرقية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لتكون قادرة - القدرة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الجائزة - الجائزة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لتمييز - الشخصية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كامل - أدنى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257132" w:rsidRPr="00257132" w:rsidRDefault="00257132" w:rsidP="00257132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الكاتب</w:t>
            </w:r>
          </w:p>
        </w:tc>
      </w:tr>
    </w:tbl>
    <w:p w:rsidR="0064230B" w:rsidRDefault="00A15094">
      <w:r>
        <w:rPr>
          <w:rFonts w:ascii="Arial" w:hAnsi="Arial" w:cs="Arial"/>
          <w:sz w:val="20"/>
          <w:szCs w:val="20"/>
          <w:lang w:val="de-CH"/>
        </w:rPr>
        <w:t> </w:t>
      </w:r>
    </w:p>
    <w:p w:rsidR="003215C0" w:rsidRDefault="003215C0" w:rsidP="003215C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3215C0" w:rsidRDefault="003215C0" w:rsidP="003215C0">
      <w:pPr>
        <w:rPr>
          <w:rFonts w:ascii="Arial" w:hAnsi="Arial" w:cs="Arial"/>
          <w:sz w:val="20"/>
          <w:szCs w:val="20"/>
          <w:lang w:val="de-CH"/>
        </w:rPr>
      </w:pPr>
    </w:p>
    <w:p w:rsidR="003215C0" w:rsidRDefault="003215C0" w:rsidP="003215C0">
      <w:pPr>
        <w:rPr>
          <w:rFonts w:ascii="Arial" w:hAnsi="Arial" w:cs="Arial"/>
          <w:sz w:val="20"/>
          <w:szCs w:val="20"/>
          <w:lang w:val="de-CH"/>
        </w:rPr>
      </w:pPr>
    </w:p>
    <w:p w:rsidR="003215C0" w:rsidRDefault="003215C0" w:rsidP="003215C0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3215C0" w:rsidRPr="00C05007" w:rsidTr="00763D8A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3215C0" w:rsidRPr="00C05007" w:rsidRDefault="003215C0" w:rsidP="00763D8A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046F966B" wp14:editId="47EA39E6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215C0" w:rsidRPr="001C0E7C" w:rsidRDefault="003215C0" w:rsidP="00763D8A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3215C0" w:rsidRDefault="003215C0" w:rsidP="00763D8A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r w:rsidRPr="00AF411A">
              <w:rPr>
                <w:rFonts w:asciiTheme="minorBidi" w:hAnsiTheme="minorBidi" w:cs="Arial"/>
                <w:sz w:val="28"/>
                <w:szCs w:val="28"/>
                <w:rtl/>
              </w:rPr>
              <w:t>هذه الصفحة</w:t>
            </w:r>
            <w:r>
              <w:rPr>
                <w:rFonts w:asciiTheme="minorBidi" w:hAnsiTheme="minorBidi" w:cstheme="minorBidi"/>
              </w:rPr>
              <w:t xml:space="preserve"> </w:t>
            </w:r>
          </w:p>
          <w:p w:rsidR="003215C0" w:rsidRPr="001C0E7C" w:rsidRDefault="000E4C53" w:rsidP="00763D8A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history="1">
              <w:r w:rsidR="003215C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https://www.kleine-deutsch-hilfe.at/MT03_AR.htm</w:t>
              </w:r>
            </w:hyperlink>
            <w:r w:rsidR="003215C0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3215C0" w:rsidRPr="00C05007" w:rsidRDefault="003215C0" w:rsidP="00763D8A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3215C0" w:rsidRDefault="003215C0" w:rsidP="003215C0">
      <w:pPr>
        <w:rPr>
          <w:rFonts w:ascii="Arial" w:hAnsi="Arial" w:cs="Arial"/>
          <w:sz w:val="20"/>
          <w:szCs w:val="20"/>
          <w:lang w:val="de-CH"/>
        </w:rPr>
      </w:pPr>
    </w:p>
    <w:p w:rsidR="003215C0" w:rsidRDefault="003215C0" w:rsidP="003215C0">
      <w:r>
        <w:rPr>
          <w:rFonts w:ascii="Arial" w:hAnsi="Arial" w:cs="Arial"/>
          <w:sz w:val="20"/>
          <w:szCs w:val="20"/>
          <w:lang w:val="de-CH"/>
        </w:rPr>
        <w:t> </w:t>
      </w:r>
    </w:p>
    <w:p w:rsidR="0064230B" w:rsidRDefault="00A15094">
      <w:r>
        <w:rPr>
          <w:rFonts w:ascii="Arial" w:hAnsi="Arial" w:cs="Arial"/>
          <w:sz w:val="20"/>
          <w:szCs w:val="20"/>
          <w:lang w:val="de-CH"/>
        </w:rPr>
        <w:t> </w:t>
      </w:r>
    </w:p>
    <w:p w:rsidR="0064230B" w:rsidRDefault="00A1509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64230B" w:rsidTr="00257132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4230B" w:rsidRPr="00257132" w:rsidRDefault="00257132">
            <w:pPr>
              <w:spacing w:line="300" w:lineRule="atLeast"/>
              <w:jc w:val="right"/>
              <w:rPr>
                <w:sz w:val="28"/>
                <w:szCs w:val="28"/>
              </w:rPr>
            </w:pPr>
            <w:r w:rsidRPr="00257132">
              <w:rPr>
                <w:rFonts w:ascii="Arial" w:hAnsi="Arial" w:cs="Arial"/>
                <w:b/>
                <w:bCs/>
                <w:sz w:val="28"/>
                <w:szCs w:val="28"/>
                <w:rtl/>
                <w:lang w:val="de-CH"/>
              </w:rPr>
              <w:t>ما هي الكلمة في اللغة العربية؟</w:t>
            </w:r>
          </w:p>
        </w:tc>
      </w:tr>
    </w:tbl>
    <w:p w:rsidR="0064230B" w:rsidRDefault="00A15094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3528"/>
      </w:tblGrid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richtiges Schreiben  </w:t>
            </w:r>
            <w:r>
              <w:rPr>
                <w:rFonts w:ascii="Arial" w:hAnsi="Arial" w:cs="Arial"/>
              </w:rPr>
              <w:br/>
              <w:t>die Rechtschreibung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>sprechen  –  die Aussprechen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die Schriftsprache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einheitlich  –  die Einheit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der Sprachraum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die Fremdsprache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grundlegend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etwas ist nicht verhandelbar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>die Volksgruppe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fähig sein  –  die Fähigkeit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auszeichnen  –  die Auszeichnung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>charakterisieren  –  der Charakter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vollwertig  –  minderwertig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  <w:tr w:rsidR="0064230B" w:rsidTr="00257132"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4230B" w:rsidRDefault="00A15094">
            <w:r>
              <w:rPr>
                <w:rFonts w:ascii="Arial" w:hAnsi="Arial" w:cs="Arial"/>
              </w:rPr>
              <w:t xml:space="preserve">der Schriftsteller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64230B" w:rsidRDefault="00A15094">
            <w:r>
              <w:rPr>
                <w:rFonts w:ascii="Arial" w:hAnsi="Arial" w:cs="Arial"/>
              </w:rPr>
              <w:t> </w:t>
            </w:r>
          </w:p>
        </w:tc>
      </w:tr>
    </w:tbl>
    <w:p w:rsidR="0064230B" w:rsidRDefault="00A15094">
      <w:r>
        <w:rPr>
          <w:rFonts w:ascii="Arial" w:hAnsi="Arial" w:cs="Arial"/>
          <w:sz w:val="20"/>
          <w:szCs w:val="20"/>
          <w:lang w:val="de-CH"/>
        </w:rPr>
        <w:t> </w:t>
      </w:r>
    </w:p>
    <w:p w:rsidR="00684301" w:rsidRDefault="00684301" w:rsidP="00684301">
      <w:r>
        <w:rPr>
          <w:rFonts w:ascii="Arial" w:hAnsi="Arial" w:cs="Arial"/>
          <w:sz w:val="20"/>
          <w:szCs w:val="20"/>
          <w:lang w:val="de-CH"/>
        </w:rPr>
        <w:t>  </w:t>
      </w:r>
    </w:p>
    <w:p w:rsidR="00684301" w:rsidRDefault="00684301" w:rsidP="00684301">
      <w:r>
        <w:rPr>
          <w:rFonts w:ascii="Arial" w:hAnsi="Arial" w:cs="Arial"/>
          <w:sz w:val="20"/>
          <w:szCs w:val="20"/>
          <w:lang w:val="de-CH"/>
        </w:rPr>
        <w:t> </w:t>
      </w:r>
    </w:p>
    <w:p w:rsidR="0064230B" w:rsidRDefault="00A15094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64230B" w:rsidTr="00257132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64230B" w:rsidRDefault="00A15094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64230B" w:rsidRDefault="00A15094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7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60"/>
      </w:tblGrid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الكلام - التصريحات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اللغة المكتوبة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زي موحد - الوحدة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مساحة اللغة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لغة اجنبية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أساسي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شيء غير قابل للتفاوض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المجموعة العرقية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لتكون قادرة - القدرة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الجائزة - الجائزة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لتمييز - الشخصية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كامل - أدنى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الكاتب</w:t>
            </w:r>
          </w:p>
        </w:tc>
      </w:tr>
      <w:tr w:rsidR="00257132" w:rsidTr="00257132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257132" w:rsidRDefault="00257132" w:rsidP="00257132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257132" w:rsidRPr="00257132" w:rsidRDefault="00257132" w:rsidP="00257132">
            <w:pPr>
              <w:ind w:right="16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257132">
              <w:rPr>
                <w:rFonts w:asciiTheme="minorBidi" w:hAnsiTheme="minorBidi" w:cstheme="minorBidi"/>
                <w:sz w:val="28"/>
                <w:szCs w:val="28"/>
                <w:rtl/>
              </w:rPr>
              <w:t>الكلام - التصريحات</w:t>
            </w:r>
          </w:p>
        </w:tc>
      </w:tr>
    </w:tbl>
    <w:p w:rsidR="0064230B" w:rsidRDefault="00A15094">
      <w:r>
        <w:rPr>
          <w:rFonts w:ascii="Arial" w:hAnsi="Arial" w:cs="Arial"/>
          <w:sz w:val="20"/>
          <w:szCs w:val="20"/>
          <w:lang w:val="de-CH"/>
        </w:rPr>
        <w:t> </w:t>
      </w:r>
    </w:p>
    <w:p w:rsidR="00A15094" w:rsidRDefault="00A15094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A15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B"/>
    <w:rsid w:val="000E4C53"/>
    <w:rsid w:val="00257132"/>
    <w:rsid w:val="003215C0"/>
    <w:rsid w:val="0064230B"/>
    <w:rsid w:val="00684301"/>
    <w:rsid w:val="007F4A0B"/>
    <w:rsid w:val="00A15094"/>
    <w:rsid w:val="00D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E624-697A-43CD-B71B-368D7AC1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MT03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MT02_AR.htm" TargetMode="External"/><Relationship Id="rId5" Type="http://schemas.openxmlformats.org/officeDocument/2006/relationships/hyperlink" Target="file:///D:\Freiwilligenarbeit\Konversation\Wortschatz_Web\MT01_AR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MT03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PCHW</dc:creator>
  <cp:keywords/>
  <dc:description/>
  <cp:lastModifiedBy>            </cp:lastModifiedBy>
  <cp:revision>4</cp:revision>
  <dcterms:created xsi:type="dcterms:W3CDTF">2022-02-22T14:22:00Z</dcterms:created>
  <dcterms:modified xsi:type="dcterms:W3CDTF">2024-02-21T13:24:00Z</dcterms:modified>
</cp:coreProperties>
</file>