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19" w:rsidRDefault="00846719" w:rsidP="0019168F">
      <w:pPr>
        <w:pageBreakBefore/>
        <w:outlineLvl w:val="0"/>
        <w:rPr>
          <w:sz w:val="20"/>
          <w:szCs w:val="20"/>
        </w:rPr>
      </w:pPr>
      <w:r>
        <w:rPr>
          <w:b/>
          <w:bCs/>
        </w:rPr>
        <w:t>(WW03</w:t>
      </w:r>
      <w:proofErr w:type="gramStart"/>
      <w:r>
        <w:rPr>
          <w:b/>
          <w:bCs/>
        </w:rPr>
        <w:t>)</w:t>
      </w:r>
      <w:r>
        <w:t xml:space="preserve">  </w:t>
      </w:r>
      <w:proofErr w:type="gramEnd"/>
      <w:r>
        <w:t>–  [</w:t>
      </w:r>
      <w:r w:rsidR="008D62B5">
        <w:t>SO</w:t>
      </w:r>
      <w:r>
        <w:t xml:space="preserve">] </w:t>
      </w:r>
      <w:r w:rsidR="0019168F">
        <w:rPr>
          <w:lang w:val="de-CH"/>
        </w:rPr>
        <w:t>   </w:t>
      </w:r>
      <w:r>
        <w:t>– „W-Wörter“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0" w:type="dxa"/>
        <w:tblBorders>
          <w:bottom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846719" w:rsidTr="00467067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BB0639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</w:t>
            </w:r>
            <w:r w:rsidR="00BB0639">
              <w:rPr>
                <w:b/>
                <w:bCs/>
                <w:lang w:val="de-CH"/>
              </w:rPr>
              <w:t xml:space="preserve">  –  Teil 2</w:t>
            </w:r>
            <w:r>
              <w:rPr>
                <w:b/>
                <w:bCs/>
                <w:lang w:val="de-CH"/>
              </w:rPr>
              <w:t>, Übungen</w:t>
            </w:r>
          </w:p>
        </w:tc>
        <w:tc>
          <w:tcPr>
            <w:tcW w:w="471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6719" w:rsidRPr="00467067" w:rsidRDefault="00467067" w:rsidP="00BB0639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Erayada</w:t>
            </w:r>
            <w:proofErr w:type="spellEnd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su'aalaha</w:t>
            </w:r>
            <w:proofErr w:type="spellEnd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="00BB0639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–</w:t>
            </w:r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qaybta</w:t>
            </w:r>
            <w:proofErr w:type="spellEnd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2</w:t>
            </w:r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layliyada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224"/>
        <w:gridCol w:w="1560"/>
      </w:tblGrid>
      <w:tr w:rsidR="00207834" w:rsidRPr="00467067" w:rsidTr="0085225F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07834" w:rsidRPr="00467067" w:rsidRDefault="00207834" w:rsidP="00207834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Anleitung  / 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Tilmaamaha</w:t>
            </w:r>
            <w:proofErr w:type="spellEnd"/>
          </w:p>
        </w:tc>
        <w:tc>
          <w:tcPr>
            <w:tcW w:w="3224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07834" w:rsidRDefault="00207834" w:rsidP="00207834">
            <w:pPr>
              <w:spacing w:line="300" w:lineRule="atLeast"/>
              <w:ind w:right="56"/>
              <w:jc w:val="right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 xml:space="preserve"> Die Übungen anhören</w:t>
            </w:r>
          </w:p>
          <w:p w:rsidR="00207834" w:rsidRPr="00467067" w:rsidRDefault="00207834" w:rsidP="00207834">
            <w:pPr>
              <w:spacing w:line="300" w:lineRule="atLeast"/>
              <w:ind w:right="56"/>
              <w:jc w:val="righ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207834">
              <w:rPr>
                <w:rFonts w:ascii="Arial" w:eastAsia="PMingLiU" w:hAnsi="Arial" w:cs="Arial"/>
                <w:sz w:val="20"/>
                <w:szCs w:val="20"/>
              </w:rPr>
              <w:t>Dhageyso</w:t>
            </w:r>
            <w:proofErr w:type="spellEnd"/>
            <w:r w:rsidRPr="00207834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207834">
              <w:rPr>
                <w:rFonts w:ascii="Arial" w:eastAsia="PMingLiU" w:hAnsi="Arial" w:cs="Arial"/>
                <w:sz w:val="20"/>
                <w:szCs w:val="20"/>
              </w:rPr>
              <w:t>jimicsiga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07834" w:rsidRPr="00467067" w:rsidRDefault="00207834" w:rsidP="00207834">
            <w:pPr>
              <w:spacing w:line="300" w:lineRule="atLeast"/>
              <w:ind w:right="130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17B575" wp14:editId="49990778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67" w:rsidRPr="00467067" w:rsidTr="00207834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 xml:space="preserve">Formuliere die Frage und die Antwort </w:t>
            </w:r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in ganzen Sätzen.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  <w:lang w:val="de-CH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Samee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su'aasha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jawaabta</w:t>
            </w:r>
            <w:proofErr w:type="spellEnd"/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proofErr w:type="gram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jumlado</w:t>
            </w:r>
            <w:proofErr w:type="spellEnd"/>
            <w:proofErr w:type="gram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Default="00467067" w:rsidP="00467067">
      <w:pPr>
        <w:rPr>
          <w:rFonts w:ascii="Arial" w:eastAsia="PMingLiU" w:hAnsi="Arial" w:cs="Arial"/>
          <w:sz w:val="20"/>
          <w:szCs w:val="20"/>
          <w:lang w:val="de-CH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A077C5" w:rsidRPr="00467067" w:rsidRDefault="00A077C5" w:rsidP="00467067">
      <w:pPr>
        <w:rPr>
          <w:rFonts w:ascii="Arial" w:eastAsia="PMingLiU" w:hAnsi="Arial" w:cs="Arial"/>
          <w:sz w:val="20"/>
          <w:szCs w:val="20"/>
        </w:rPr>
      </w:pP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A62523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1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1</w:t>
            </w:r>
          </w:p>
        </w:tc>
      </w:tr>
      <w:tr w:rsidR="00467067" w:rsidRPr="00467067" w:rsidTr="00A62523">
        <w:tc>
          <w:tcPr>
            <w:tcW w:w="4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Der Schüler geht um acht Uhr</w:t>
            </w:r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in die Schule in Innsbruck.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  <w:lang w:val="de-CH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Ardaygu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baxaa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sideed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saac</w:t>
            </w:r>
            <w:proofErr w:type="spellEnd"/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Innsbruck.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1.1  Frage nach der Person (Subjekt)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qofka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(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>)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1.2  Frage nach der Tätigkeit (Verb)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hawsha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(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>)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1.3  Frage nach der Zeit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wakhtiga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1.4  Frage nach dem Weg, dem Ziel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jidka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,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meesha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socdo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1.5  Frage nach dem Ort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meesha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2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2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Über hundert Kinder kommen jeden Tag aus der Stadt in die Schule.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In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badan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boqol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carruur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ah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ayaa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yimaada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maalin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kasta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2.1  Frage nach dem Subjekt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2.2  Frage nach der Menge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tirada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2.3  Frage nach dem Verb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2.4  Frage nach der Zeit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wakhtiga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2.5  Frage nach der Herkunft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asalka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2.6  Frage nach dem Ziel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waxa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yahay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hadafka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carruurtu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3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3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Die Schüler besuchen von September bis Juli für zehn Monate die Schule.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Ardaydu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dhigtaan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toban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bilood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laga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bilaabo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Sebtembar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ilaa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Luulyo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3.1  Frage nach dem Subjekt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3.2  Frage nach dem Verb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3.3  Frage nach dem Beginn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bilawgii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3.4  Frage nach dem Ende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waxa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dhamaadka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3.5  Frage nach der Dauer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muddada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  <w:bookmarkStart w:id="0" w:name="_GoBack"/>
      <w:bookmarkEnd w:id="0"/>
    </w:p>
    <w:p w:rsid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br w:type="column"/>
      </w:r>
      <w:r w:rsidRPr="00467067">
        <w:rPr>
          <w:rFonts w:ascii="Arial" w:eastAsia="PMingLiU" w:hAnsi="Arial" w:cs="Arial"/>
          <w:sz w:val="20"/>
          <w:szCs w:val="20"/>
        </w:rPr>
        <w:lastRenderedPageBreak/>
        <w:t> </w:t>
      </w:r>
    </w:p>
    <w:p w:rsidR="00454A36" w:rsidRPr="00467067" w:rsidRDefault="00454A36" w:rsidP="00467067">
      <w:pPr>
        <w:rPr>
          <w:rFonts w:ascii="Arial" w:eastAsia="PMingLiU" w:hAnsi="Arial" w:cs="Arial"/>
          <w:sz w:val="20"/>
          <w:szCs w:val="20"/>
        </w:rPr>
      </w:pP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Frage nach allen Teilen der folgenden Sätze …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dhammaan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qaybaha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jumladaha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4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4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Der öffentliche Bus fährt alle halben Stunden von Innsbruck nach Sistrans und kostet € 3,60.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Baska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dadwaynuhu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nus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saac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kasta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Innsbruck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ilaa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Sistrans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wuxuuna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qiimahiisu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yahay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€3.60.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5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5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Heute kauft die Frau ein Kilo Äpfel und billige Tomaten.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Maanta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naagtu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iibsataa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kilo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tufaax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ah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yaanyo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jaban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6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6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Im nahen Einkaufszentrum eröffnet in der nächsten Woche ein großer Fachmarkt.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Bakhaar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weyn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takhasus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leh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ayaa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furmaya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xarunta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iibsiga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ee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dhow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toddobaadka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846719" w:rsidRDefault="00846719" w:rsidP="00846719">
      <w:pPr>
        <w:rPr>
          <w:rFonts w:asciiTheme="minorBidi" w:hAnsiTheme="minorBidi" w:cstheme="minorBidi"/>
          <w:lang w:val="de-CH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p w:rsidR="005E121B" w:rsidRDefault="005E121B" w:rsidP="005E121B">
      <w:pPr>
        <w:rPr>
          <w:rFonts w:ascii="Arial" w:hAnsi="Arial" w:cs="Arial"/>
          <w:lang w:val="de-CH"/>
        </w:rPr>
      </w:pP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686"/>
      </w:tblGrid>
      <w:tr w:rsidR="005E121B" w:rsidRPr="000056FE" w:rsidTr="004D694F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210DD8" w:rsidRDefault="005E121B" w:rsidP="00393C12">
            <w:pPr>
              <w:jc w:val="center"/>
              <w:rPr>
                <w:b/>
                <w:bCs/>
                <w:lang w:val="de-CH"/>
              </w:rPr>
            </w:pPr>
            <w:r w:rsidRPr="00210DD8">
              <w:rPr>
                <w:noProof/>
              </w:rPr>
              <w:drawing>
                <wp:inline distT="0" distB="0" distL="0" distR="0" wp14:anchorId="1F3BA26F" wp14:editId="59F9E59B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210DD8" w:rsidRDefault="00500989" w:rsidP="00393C12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F294EA5" wp14:editId="08FDF627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Pr="00210DD8" w:rsidRDefault="00500989" w:rsidP="00393C12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6A8D4C9" wp14:editId="53C648B5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1B" w:rsidRPr="000056FE" w:rsidTr="004D694F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393C12" w:rsidRDefault="005E121B" w:rsidP="005E121B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393C12">
              <w:rPr>
                <w:rFonts w:asciiTheme="minorBidi" w:hAnsiTheme="minorBidi" w:cstheme="minorBidi"/>
                <w:sz w:val="21"/>
                <w:szCs w:val="21"/>
                <w:lang w:val="de-CH"/>
              </w:rPr>
              <w:t>Höre dir die Sätze an (MP3)</w:t>
            </w:r>
          </w:p>
          <w:p w:rsidR="005E121B" w:rsidRPr="004D694F" w:rsidRDefault="004D694F" w:rsidP="00393C12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Dhageyso</w:t>
            </w:r>
            <w:proofErr w:type="spellEnd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weedhaha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0056FE" w:rsidRDefault="005E121B" w:rsidP="00500989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 / </w:t>
            </w:r>
            <w:r w:rsidR="005009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989" w:rsidRPr="00500989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Default="005E121B" w:rsidP="00393C1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5E121B" w:rsidRPr="00500989" w:rsidRDefault="00500989" w:rsidP="00393C1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5E121B" w:rsidRDefault="005E121B" w:rsidP="00846719">
      <w:pPr>
        <w:rPr>
          <w:rFonts w:asciiTheme="minorBidi" w:hAnsiTheme="minorBidi" w:cstheme="minorBidi"/>
          <w:lang w:val="de-CH"/>
        </w:rPr>
      </w:pPr>
    </w:p>
    <w:p w:rsidR="00A50B9D" w:rsidRDefault="00A50B9D" w:rsidP="0019168F">
      <w:pPr>
        <w:pageBreakBefore/>
        <w:outlineLvl w:val="0"/>
        <w:rPr>
          <w:sz w:val="20"/>
          <w:szCs w:val="20"/>
        </w:rPr>
      </w:pPr>
      <w:r>
        <w:rPr>
          <w:b/>
          <w:bCs/>
        </w:rPr>
        <w:lastRenderedPageBreak/>
        <w:t>(WW04</w:t>
      </w:r>
      <w:proofErr w:type="gramStart"/>
      <w:r>
        <w:rPr>
          <w:b/>
          <w:bCs/>
        </w:rPr>
        <w:t>)</w:t>
      </w:r>
      <w:r>
        <w:t xml:space="preserve">  </w:t>
      </w:r>
      <w:proofErr w:type="gramEnd"/>
      <w:r>
        <w:t>–  [</w:t>
      </w:r>
      <w:r w:rsidR="008D62B5">
        <w:t>SO</w:t>
      </w:r>
      <w:r w:rsidR="0019168F">
        <w:t>]</w:t>
      </w:r>
      <w:r>
        <w:t xml:space="preserve"> </w:t>
      </w:r>
      <w:r w:rsidR="0019168F">
        <w:rPr>
          <w:lang w:val="de-CH"/>
        </w:rPr>
        <w:t>   </w:t>
      </w:r>
      <w:r>
        <w:t xml:space="preserve">– „W-Wörter“ 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9072" w:type="dxa"/>
        <w:tblBorders>
          <w:bottom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50B9D" w:rsidTr="00731D4B"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Default="00A50B9D" w:rsidP="00070517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Fragewörter, Übungen, Lösungen</w:t>
            </w:r>
          </w:p>
        </w:tc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Pr="002816F5" w:rsidRDefault="002816F5" w:rsidP="00070517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Ereyada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su'aalaha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,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layliyo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,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xalal</w:t>
            </w:r>
            <w:proofErr w:type="spellEnd"/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570A29" w:rsidTr="00731D4B">
        <w:tc>
          <w:tcPr>
            <w:tcW w:w="2977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Pr="002816F5" w:rsidRDefault="00570A29" w:rsidP="002816F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>Lösung</w:t>
            </w:r>
            <w:r w:rsidR="002816F5"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 /  </w:t>
            </w:r>
            <w:proofErr w:type="spellStart"/>
            <w:r w:rsidR="002816F5"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1  </w:t>
            </w:r>
          </w:p>
        </w:tc>
        <w:tc>
          <w:tcPr>
            <w:tcW w:w="4536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Default="00570A29" w:rsidP="000878D3">
            <w:pPr>
              <w:spacing w:line="300" w:lineRule="atLeast"/>
              <w:ind w:right="198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</w:tcPr>
          <w:p w:rsidR="00570A29" w:rsidRDefault="00570A29" w:rsidP="00570A29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23A705E" wp14:editId="76F5A1F8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2816F5" w:rsidTr="00E07079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Der Schüler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Schüler geht.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geht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der Schüler?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um acht Uhr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um acht.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in die Schule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in die Schule.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in Innsbruck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ist die Schule?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Schule ist in Innsbruck.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2816F5" w:rsidP="00C612E7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2</w:t>
            </w:r>
          </w:p>
        </w:tc>
        <w:tc>
          <w:tcPr>
            <w:tcW w:w="4536" w:type="dxa"/>
            <w:noWrap/>
            <w:vAlign w:val="center"/>
          </w:tcPr>
          <w:p w:rsidR="00C612E7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12E7" w:rsidRDefault="00C612E7" w:rsidP="00C612E7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EE20BD6" wp14:editId="30ECDF6B">
                  <wp:extent cx="720000" cy="720000"/>
                  <wp:effectExtent l="0" t="0" r="4445" b="4445"/>
                  <wp:docPr id="28" name="Grafik 28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C612E7" w:rsidRDefault="00A50B9D" w:rsidP="00A50B9D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3357"/>
        <w:gridCol w:w="3358"/>
      </w:tblGrid>
      <w:tr w:rsidR="002816F5" w:rsidTr="00E07079">
        <w:tc>
          <w:tcPr>
            <w:tcW w:w="2357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Über hundert Kinder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kommt?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Kinder kommen.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 xml:space="preserve">Über hundert 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Kinder kommen?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Über </w:t>
            </w:r>
            <w:proofErr w:type="spellStart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Hundert</w:t>
            </w:r>
            <w:proofErr w:type="spellEnd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Kinder kommen.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kommen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die Kinder?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jeden Tag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jeden Tag.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aus der Stadt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aus der Stadt.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in die Schule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C612E7" w:rsidRDefault="00C612E7" w:rsidP="00C612E7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393C12" w:rsidRPr="001B75E2" w:rsidRDefault="00393C12" w:rsidP="00C612E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de-CH"/>
        </w:rPr>
        <w:br w:type="column"/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2816F5" w:rsidP="002816F5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val="de-CH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C612E7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12E7" w:rsidRDefault="00C612E7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8329B1F" wp14:editId="1E613305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2E7" w:rsidRPr="00C612E7" w:rsidRDefault="00C612E7" w:rsidP="00C612E7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541"/>
        <w:gridCol w:w="3260"/>
      </w:tblGrid>
      <w:tr w:rsidR="00E07079" w:rsidTr="009A63FE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Schüler</w:t>
            </w:r>
          </w:p>
        </w:tc>
        <w:tc>
          <w:tcPr>
            <w:tcW w:w="3541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besucht?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Schüler besuchen.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besuchen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von September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Ab 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Ab September /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br/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von September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an 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besuchen sie.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bis Juli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Bis 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Bis Juli besuchen sie.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für zehn Monate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lange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Sie besuchen für zehn Monate /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br/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zehn Monate lang.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Schule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 die Schule.</w:t>
            </w:r>
          </w:p>
        </w:tc>
        <w:tc>
          <w:tcPr>
            <w:tcW w:w="3260" w:type="dxa"/>
            <w:tcBorders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DC50A2" w:rsidRPr="001B75E2" w:rsidRDefault="00DC50A2" w:rsidP="00DC50A2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4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3C197903" wp14:editId="56D3F7AF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DC50A2" w:rsidRDefault="00A50B9D" w:rsidP="00A50B9D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3357"/>
        <w:gridCol w:w="3358"/>
      </w:tblGrid>
      <w:tr w:rsidR="009A63FE" w:rsidTr="009A63FE">
        <w:trPr>
          <w:trHeight w:val="215"/>
        </w:trPr>
        <w:tc>
          <w:tcPr>
            <w:tcW w:w="2357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Der öffentliche Bus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fährt?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öffentlich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 für ein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Bus?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öffentliche Bus.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fährt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alle halben Stunden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oft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alle halben Stunden.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von Innsbruck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Von wo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 (weg)?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von Innsbruck (weg).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nach Sistrans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nach Sistrans.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und kostet 3,60.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kostet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kostet 3,60.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9A63FE" w:rsidRDefault="009A63FE" w:rsidP="00DC50A2">
      <w:pPr>
        <w:rPr>
          <w:rFonts w:asciiTheme="minorBidi" w:hAnsiTheme="minorBidi" w:cstheme="minorBidi"/>
          <w:lang w:val="de-CH"/>
        </w:rPr>
      </w:pPr>
    </w:p>
    <w:p w:rsidR="00DC50A2" w:rsidRDefault="009A63FE" w:rsidP="00DC50A2">
      <w:pPr>
        <w:rPr>
          <w:rFonts w:asciiTheme="minorBidi" w:hAnsiTheme="minorBidi" w:cstheme="minorBidi"/>
          <w:lang w:val="de-CH"/>
        </w:rPr>
      </w:pPr>
      <w:r>
        <w:rPr>
          <w:rFonts w:asciiTheme="minorBidi" w:hAnsiTheme="minorBidi" w:cstheme="minorBidi"/>
          <w:lang w:val="de-CH"/>
        </w:rPr>
        <w:br w:type="column"/>
      </w:r>
      <w:r w:rsidR="00DC50A2" w:rsidRPr="001B75E2">
        <w:rPr>
          <w:rFonts w:asciiTheme="minorBidi" w:hAnsiTheme="minorBidi" w:cstheme="minorBidi"/>
          <w:lang w:val="de-CH"/>
        </w:rPr>
        <w:lastRenderedPageBreak/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5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BF7362B" wp14:editId="6A236844">
                  <wp:extent cx="720000" cy="720000"/>
                  <wp:effectExtent l="0" t="0" r="4445" b="4445"/>
                  <wp:docPr id="34" name="Grafik 34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6737DE" w:rsidRDefault="00DC50A2" w:rsidP="00DC50A2">
      <w:pPr>
        <w:rPr>
          <w:rFonts w:asciiTheme="minorBidi" w:hAnsiTheme="minorBidi" w:cstheme="minorBidi"/>
          <w:sz w:val="22"/>
          <w:szCs w:val="22"/>
          <w:lang w:val="de-CH"/>
        </w:rPr>
      </w:pPr>
      <w:r w:rsidRPr="006737DE">
        <w:rPr>
          <w:rFonts w:asciiTheme="minorBidi" w:hAnsiTheme="minorBidi" w:cstheme="minorBidi"/>
          <w:sz w:val="22"/>
          <w:szCs w:val="22"/>
          <w:lang w:val="de-CH"/>
        </w:rPr>
        <w:t> </w:t>
      </w:r>
    </w:p>
    <w:tbl>
      <w:tblPr>
        <w:tblW w:w="90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9A63FE" w:rsidTr="001D3820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Heute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die Frau?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Heute kauft sie.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kauft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(ein)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Frau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ein?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Frau kauft ein.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ein Kilo Äpfel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Äpfel.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ein Kilo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Äpfel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Kilo kauft sie.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632DF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und billige Tomaten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 (noch)?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632DF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Tomaten kauft sie (noch).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632DF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billige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Welche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Tomaten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632DF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Sie kauft billige </w:t>
            </w:r>
            <w:proofErr w:type="gramStart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Tomaten .</w:t>
            </w:r>
            <w:proofErr w:type="gramEnd"/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6737DE" w:rsidRDefault="00A50B9D" w:rsidP="00A50B9D">
      <w:pPr>
        <w:rPr>
          <w:rFonts w:asciiTheme="minorBidi" w:hAnsiTheme="minorBidi" w:cstheme="minorBidi"/>
          <w:sz w:val="22"/>
          <w:szCs w:val="22"/>
          <w:lang w:val="de-CH"/>
        </w:rPr>
      </w:pPr>
      <w:r w:rsidRPr="006737DE">
        <w:rPr>
          <w:rFonts w:asciiTheme="minorBidi" w:hAnsiTheme="minorBidi" w:cstheme="minorBidi"/>
          <w:sz w:val="22"/>
          <w:szCs w:val="22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6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73FB6D0" wp14:editId="13E6856E">
                  <wp:extent cx="720000" cy="720000"/>
                  <wp:effectExtent l="0" t="0" r="4445" b="4445"/>
                  <wp:docPr id="36" name="Grafik 36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DC50A2" w:rsidRDefault="00DC50A2" w:rsidP="00DC50A2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dash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D3820" w:rsidTr="001D3820">
        <w:tc>
          <w:tcPr>
            <w:tcW w:w="3261" w:type="dxa"/>
            <w:tcBorders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Im nahen Einkaufszentrum</w:t>
            </w:r>
          </w:p>
        </w:tc>
        <w:tc>
          <w:tcPr>
            <w:tcW w:w="2976" w:type="dxa"/>
            <w:tcBorders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gibt es einen neuen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M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Einkaufszentrum.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nahe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In welchem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Einkaufszentrum?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nahen Zentrum.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eröffnet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Fachmarkt eröffnet.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in der nächsten Woche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der Markt?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der nächsten Woche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ein großer Fachmarkt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dort?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Fachmarkt eröffnet.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 xml:space="preserve">großer 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sz w:val="20"/>
                <w:szCs w:val="20"/>
              </w:rPr>
            </w:pPr>
            <w:r w:rsidRPr="00393C12">
              <w:rPr>
                <w:b/>
                <w:bCs/>
                <w:sz w:val="20"/>
                <w:szCs w:val="20"/>
                <w:lang w:val="de-CH"/>
              </w:rPr>
              <w:t>Was für ein</w:t>
            </w:r>
            <w:r w:rsidRPr="00393C12">
              <w:rPr>
                <w:sz w:val="20"/>
                <w:szCs w:val="20"/>
                <w:lang w:val="de-CH"/>
              </w:rPr>
              <w:t xml:space="preserve"> Markt?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sz w:val="20"/>
                <w:szCs w:val="20"/>
              </w:rPr>
            </w:pPr>
            <w:r w:rsidRPr="00393C12">
              <w:rPr>
                <w:sz w:val="20"/>
                <w:szCs w:val="20"/>
                <w:lang w:val="de-CH"/>
              </w:rPr>
              <w:t>Ein großer Markt.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sz w:val="20"/>
                <w:szCs w:val="20"/>
              </w:rPr>
            </w:pPr>
          </w:p>
        </w:tc>
      </w:tr>
    </w:tbl>
    <w:p w:rsidR="00A50B9D" w:rsidRPr="006737DE" w:rsidRDefault="00A50B9D" w:rsidP="00846719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A16D1" w:rsidRPr="000056FE" w:rsidTr="004D694F">
        <w:trPr>
          <w:trHeight w:val="850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210DD8" w:rsidRDefault="00DA16D1" w:rsidP="00DA16D1">
            <w:pPr>
              <w:jc w:val="center"/>
              <w:rPr>
                <w:rFonts w:asciiTheme="minorBidi" w:hAnsiTheme="minorBidi" w:cstheme="minorBidi"/>
                <w:b/>
                <w:bCs/>
                <w:sz w:val="21"/>
                <w:szCs w:val="21"/>
                <w:lang w:val="de-CH"/>
              </w:rPr>
            </w:pPr>
            <w:r w:rsidRPr="00210DD8">
              <w:rPr>
                <w:rFonts w:asciiTheme="minorBidi" w:hAnsiTheme="minorBidi" w:cstheme="minorBidi"/>
                <w:noProof/>
                <w:sz w:val="21"/>
                <w:szCs w:val="21"/>
              </w:rPr>
              <w:drawing>
                <wp:inline distT="0" distB="0" distL="0" distR="0" wp14:anchorId="4DBFC813" wp14:editId="516B59B1">
                  <wp:extent cx="612000" cy="612000"/>
                  <wp:effectExtent l="0" t="0" r="0" b="0"/>
                  <wp:docPr id="38" name="Grafik 38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A16D1" w:rsidRPr="00210DD8" w:rsidRDefault="004D694F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F558CB7" wp14:editId="63B43CC4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210DD8" w:rsidRDefault="004D694F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B6DACA2" wp14:editId="09848577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4F" w:rsidRPr="000056FE" w:rsidTr="004D694F">
        <w:trPr>
          <w:trHeight w:val="567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D694F" w:rsidRPr="00393C12" w:rsidRDefault="004D694F" w:rsidP="004D694F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393C12">
              <w:rPr>
                <w:rFonts w:asciiTheme="minorBidi" w:hAnsiTheme="minorBidi" w:cstheme="minorBidi"/>
                <w:sz w:val="21"/>
                <w:szCs w:val="21"/>
                <w:lang w:val="de-CH"/>
              </w:rPr>
              <w:t>Höre dir die Sätze an (MP3)</w:t>
            </w:r>
          </w:p>
          <w:p w:rsidR="004D694F" w:rsidRPr="004D694F" w:rsidRDefault="004D694F" w:rsidP="004D694F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Dhageyso</w:t>
            </w:r>
            <w:proofErr w:type="spellEnd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weedhaha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694F" w:rsidRPr="000056FE" w:rsidRDefault="004D694F" w:rsidP="004D694F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 /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989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D694F" w:rsidRDefault="004D694F" w:rsidP="004D694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4D694F" w:rsidRPr="00500989" w:rsidRDefault="004D694F" w:rsidP="004D694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5E121B" w:rsidRPr="001B75E2" w:rsidRDefault="005E121B" w:rsidP="00674DBF">
      <w:pPr>
        <w:rPr>
          <w:rFonts w:asciiTheme="minorBidi" w:hAnsiTheme="minorBidi" w:cstheme="minorBidi"/>
        </w:rPr>
      </w:pPr>
    </w:p>
    <w:sectPr w:rsidR="005E121B" w:rsidRPr="001B75E2" w:rsidSect="00674DBF">
      <w:footerReference w:type="default" r:id="rId29"/>
      <w:pgSz w:w="11906" w:h="16838"/>
      <w:pgMar w:top="568" w:right="1417" w:bottom="851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D4" w:rsidRDefault="00AF48D4" w:rsidP="00F95434">
      <w:r>
        <w:separator/>
      </w:r>
    </w:p>
  </w:endnote>
  <w:endnote w:type="continuationSeparator" w:id="0">
    <w:p w:rsidR="00AF48D4" w:rsidRDefault="00AF48D4" w:rsidP="00F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70" w:rsidRPr="00CB30B7" w:rsidRDefault="00AF48D4" w:rsidP="001E6F06">
    <w:pPr>
      <w:pStyle w:val="Fuzeile"/>
      <w:tabs>
        <w:tab w:val="clear" w:pos="4536"/>
        <w:tab w:val="clear" w:pos="9072"/>
        <w:tab w:val="right" w:pos="10773"/>
      </w:tabs>
      <w:rPr>
        <w:rFonts w:asciiTheme="minorBidi" w:hAnsiTheme="minorBidi" w:cstheme="minorBidi"/>
        <w:sz w:val="20"/>
        <w:szCs w:val="20"/>
      </w:rPr>
    </w:pPr>
    <w:hyperlink r:id="rId1" w:tgtFrame="_blank" w:history="1">
      <w:r w:rsidR="00376E70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https://kleine-deutsch-hilfe.at/Start-SO.htm</w:t>
      </w:r>
    </w:hyperlink>
    <w:r w:rsidR="00376E70" w:rsidRPr="00BB4479">
      <w:rPr>
        <w:rFonts w:asciiTheme="minorBidi" w:hAnsiTheme="minorBidi" w:cstheme="minorBidi"/>
        <w:sz w:val="18"/>
        <w:szCs w:val="18"/>
      </w:rPr>
      <w:t xml:space="preserve"> </w:t>
    </w:r>
    <w:r w:rsidR="00376E70" w:rsidRPr="00BB4479">
      <w:rPr>
        <w:rFonts w:asciiTheme="minorBidi" w:hAnsiTheme="minorBidi" w:cstheme="minorBidi"/>
        <w:sz w:val="18"/>
        <w:szCs w:val="18"/>
      </w:rPr>
      <w:tab/>
    </w:r>
    <w:hyperlink r:id="rId2" w:tgtFrame="_blank" w:history="1">
      <w:r w:rsidR="00376E70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https://kleine-deutsch-hilfe.at/_Kapitel_Sprache_Formen_SO.htm</w:t>
      </w:r>
    </w:hyperlink>
    <w:r w:rsidR="00376E70" w:rsidRPr="00CC3D1E">
      <w:rPr>
        <w:rFonts w:asciiTheme="minorBidi" w:hAnsiTheme="minorBidi" w:cstheme="minorBid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D4" w:rsidRDefault="00AF48D4" w:rsidP="00F95434">
      <w:r>
        <w:separator/>
      </w:r>
    </w:p>
  </w:footnote>
  <w:footnote w:type="continuationSeparator" w:id="0">
    <w:p w:rsidR="00AF48D4" w:rsidRDefault="00AF48D4" w:rsidP="00F9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1"/>
    <w:rsid w:val="0004436A"/>
    <w:rsid w:val="00070517"/>
    <w:rsid w:val="000878D3"/>
    <w:rsid w:val="000A28F8"/>
    <w:rsid w:val="000B1744"/>
    <w:rsid w:val="001060F7"/>
    <w:rsid w:val="0012217F"/>
    <w:rsid w:val="00133A87"/>
    <w:rsid w:val="001400DE"/>
    <w:rsid w:val="0019168F"/>
    <w:rsid w:val="001B75E2"/>
    <w:rsid w:val="001C1421"/>
    <w:rsid w:val="001D00BE"/>
    <w:rsid w:val="001D2AF6"/>
    <w:rsid w:val="001D3820"/>
    <w:rsid w:val="001D7D4F"/>
    <w:rsid w:val="001E6F06"/>
    <w:rsid w:val="001F31CD"/>
    <w:rsid w:val="00207834"/>
    <w:rsid w:val="00207D09"/>
    <w:rsid w:val="00210DD8"/>
    <w:rsid w:val="00244612"/>
    <w:rsid w:val="002461D4"/>
    <w:rsid w:val="002816F5"/>
    <w:rsid w:val="002932AB"/>
    <w:rsid w:val="002C2EA7"/>
    <w:rsid w:val="0030473A"/>
    <w:rsid w:val="00326453"/>
    <w:rsid w:val="00334568"/>
    <w:rsid w:val="00360787"/>
    <w:rsid w:val="00376E70"/>
    <w:rsid w:val="00393C12"/>
    <w:rsid w:val="003B2ABC"/>
    <w:rsid w:val="003B48C0"/>
    <w:rsid w:val="003F20A5"/>
    <w:rsid w:val="004041F1"/>
    <w:rsid w:val="0043132D"/>
    <w:rsid w:val="00454A36"/>
    <w:rsid w:val="004560F5"/>
    <w:rsid w:val="00467067"/>
    <w:rsid w:val="004A2B7E"/>
    <w:rsid w:val="004D443B"/>
    <w:rsid w:val="004D694F"/>
    <w:rsid w:val="00500989"/>
    <w:rsid w:val="0053680E"/>
    <w:rsid w:val="00545DAF"/>
    <w:rsid w:val="00555BC6"/>
    <w:rsid w:val="0056389B"/>
    <w:rsid w:val="00566B48"/>
    <w:rsid w:val="00570A29"/>
    <w:rsid w:val="00570B32"/>
    <w:rsid w:val="005E121B"/>
    <w:rsid w:val="00606F4B"/>
    <w:rsid w:val="0063025F"/>
    <w:rsid w:val="00637C4A"/>
    <w:rsid w:val="00653D57"/>
    <w:rsid w:val="006737DE"/>
    <w:rsid w:val="00674DBF"/>
    <w:rsid w:val="006D467C"/>
    <w:rsid w:val="006E0601"/>
    <w:rsid w:val="007021D4"/>
    <w:rsid w:val="00731D4B"/>
    <w:rsid w:val="0078446F"/>
    <w:rsid w:val="00786BA0"/>
    <w:rsid w:val="0079426D"/>
    <w:rsid w:val="007C18D2"/>
    <w:rsid w:val="007E6160"/>
    <w:rsid w:val="0080601B"/>
    <w:rsid w:val="0081552B"/>
    <w:rsid w:val="00830122"/>
    <w:rsid w:val="00846719"/>
    <w:rsid w:val="0085225F"/>
    <w:rsid w:val="00866F11"/>
    <w:rsid w:val="00875718"/>
    <w:rsid w:val="008D1C21"/>
    <w:rsid w:val="008D62B5"/>
    <w:rsid w:val="0090453D"/>
    <w:rsid w:val="00913E47"/>
    <w:rsid w:val="00926888"/>
    <w:rsid w:val="009632DF"/>
    <w:rsid w:val="00975880"/>
    <w:rsid w:val="00992BD8"/>
    <w:rsid w:val="009A63FE"/>
    <w:rsid w:val="009B3F2B"/>
    <w:rsid w:val="009C0EA8"/>
    <w:rsid w:val="009F5FF3"/>
    <w:rsid w:val="009F7F40"/>
    <w:rsid w:val="00A077C5"/>
    <w:rsid w:val="00A42168"/>
    <w:rsid w:val="00A44BBF"/>
    <w:rsid w:val="00A50B9D"/>
    <w:rsid w:val="00A62523"/>
    <w:rsid w:val="00A85CD1"/>
    <w:rsid w:val="00AA0933"/>
    <w:rsid w:val="00AA1B97"/>
    <w:rsid w:val="00AE4155"/>
    <w:rsid w:val="00AF48D4"/>
    <w:rsid w:val="00B0448A"/>
    <w:rsid w:val="00B63603"/>
    <w:rsid w:val="00BB0639"/>
    <w:rsid w:val="00BB4479"/>
    <w:rsid w:val="00BD2342"/>
    <w:rsid w:val="00C00026"/>
    <w:rsid w:val="00C10144"/>
    <w:rsid w:val="00C1711B"/>
    <w:rsid w:val="00C612E7"/>
    <w:rsid w:val="00CA33CF"/>
    <w:rsid w:val="00CD09EC"/>
    <w:rsid w:val="00CF29DB"/>
    <w:rsid w:val="00D36F95"/>
    <w:rsid w:val="00D52E43"/>
    <w:rsid w:val="00DA16D1"/>
    <w:rsid w:val="00DC50A2"/>
    <w:rsid w:val="00DE145E"/>
    <w:rsid w:val="00E04B20"/>
    <w:rsid w:val="00E07079"/>
    <w:rsid w:val="00E070D4"/>
    <w:rsid w:val="00E30C7C"/>
    <w:rsid w:val="00E46FEA"/>
    <w:rsid w:val="00EB5E6F"/>
    <w:rsid w:val="00EB73C7"/>
    <w:rsid w:val="00F16FA7"/>
    <w:rsid w:val="00F3338A"/>
    <w:rsid w:val="00F4391B"/>
    <w:rsid w:val="00F606EE"/>
    <w:rsid w:val="00F64B85"/>
    <w:rsid w:val="00F67A42"/>
    <w:rsid w:val="00F95434"/>
    <w:rsid w:val="00FA1F33"/>
    <w:rsid w:val="00FA29A8"/>
    <w:rsid w:val="00FC5BBE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C5FCE-733D-41DF-9033-CF29517C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D09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133A87"/>
    <w:rPr>
      <w:rFonts w:ascii="Times New Roman" w:eastAsia="Times New Roman" w:hAnsi="Times New Roman" w:cs="Times New Roman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434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4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leine-deutsch-hilfe.at/Fragewoerter_Uebungen_Lsg-1.mp3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Fragewoerter_Uebungen_Lsg-5.mp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kleine-deutsch-hilfe.at/Fragewoerter_Uebungen_Lsg-3.mp3" TargetMode="External"/><Relationship Id="rId25" Type="http://schemas.openxmlformats.org/officeDocument/2006/relationships/hyperlink" Target="https://kleine-deutsch-hilfe.at/Fragewoerter_Uebersicht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Fragewoerter_Uebungen.mp3" TargetMode="External"/><Relationship Id="rId11" Type="http://schemas.openxmlformats.org/officeDocument/2006/relationships/hyperlink" Target="https://kleine-deutsch-hilfe.at/_Kapitel_Sprache_Formen_SO.htm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Fragewoerter_Uebungen_Lsg-2.mp3" TargetMode="External"/><Relationship Id="rId23" Type="http://schemas.openxmlformats.org/officeDocument/2006/relationships/hyperlink" Target="https://kleine-deutsch-hilfe.at/Fragewoerter_Uebungen_Lsg-6.mp3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kleine-deutsch-hilfe.at/Fragewoerter_Uebungen_Lsg-4.mp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Fragewoerter_Uebungen_SO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kleine-deutsch-hilfe.at/Fragewoerter_Uebungen_Loesungen_SO.ht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Sprache_Formen_SO.htm" TargetMode="External"/><Relationship Id="rId1" Type="http://schemas.openxmlformats.org/officeDocument/2006/relationships/hyperlink" Target="https://kleine-deutsch-hilfe.at/Start-S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Fragewörter</vt:lpstr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Fragewörter</dc:title>
  <dc:subject/>
  <dc:creator>PCHW</dc:creator>
  <cp:keywords/>
  <dc:description/>
  <cp:lastModifiedBy>            </cp:lastModifiedBy>
  <cp:revision>10</cp:revision>
  <cp:lastPrinted>2024-03-30T13:47:00Z</cp:lastPrinted>
  <dcterms:created xsi:type="dcterms:W3CDTF">2024-03-30T13:33:00Z</dcterms:created>
  <dcterms:modified xsi:type="dcterms:W3CDTF">2024-03-30T13:47:00Z</dcterms:modified>
</cp:coreProperties>
</file>