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98A" w:rsidRDefault="00657EE2">
      <w:bookmarkStart w:id="0" w:name="_top"/>
      <w:bookmarkEnd w:id="0"/>
      <w:r>
        <w:rPr>
          <w:b/>
          <w:bCs/>
        </w:rPr>
        <w:t>(FSCH00</w:t>
      </w:r>
      <w:proofErr w:type="gramStart"/>
      <w:r>
        <w:rPr>
          <w:b/>
          <w:bCs/>
        </w:rPr>
        <w:t>)</w:t>
      </w:r>
      <w:r>
        <w:t xml:space="preserve">   </w:t>
      </w:r>
      <w:proofErr w:type="gramEnd"/>
      <w:r>
        <w:t>[AR]  </w:t>
      </w:r>
    </w:p>
    <w:p w:rsidR="00E8798A" w:rsidRDefault="00657EE2">
      <w:r>
        <w:t> </w:t>
      </w: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8"/>
        <w:gridCol w:w="4386"/>
      </w:tblGrid>
      <w:tr w:rsidR="00E8798A" w:rsidTr="00A96B05">
        <w:trPr>
          <w:cantSplit/>
        </w:trPr>
        <w:tc>
          <w:tcPr>
            <w:tcW w:w="5395" w:type="dxa"/>
            <w:gridSpan w:val="2"/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E8798A" w:rsidRDefault="00657EE2">
            <w:pPr>
              <w:spacing w:line="300" w:lineRule="atLeast"/>
              <w:ind w:left="142"/>
            </w:pPr>
            <w:r>
              <w:rPr>
                <w:b/>
                <w:bCs/>
                <w:sz w:val="24"/>
                <w:szCs w:val="24"/>
                <w:lang w:val="de-CH"/>
              </w:rPr>
              <w:t xml:space="preserve">Beruf:  Führerschein </w:t>
            </w:r>
          </w:p>
        </w:tc>
        <w:tc>
          <w:tcPr>
            <w:tcW w:w="438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8798A" w:rsidRDefault="00657EE2" w:rsidP="00A96B05">
            <w:pPr>
              <w:spacing w:line="300" w:lineRule="atLeast"/>
              <w:ind w:right="198"/>
              <w:jc w:val="righ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المهنة: مخبز وحلويات وبيع</w:t>
            </w:r>
          </w:p>
        </w:tc>
      </w:tr>
      <w:tr w:rsidR="00E8798A" w:rsidTr="00FA09A5"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E8798A" w:rsidRDefault="00657EE2">
            <w:r>
              <w:rPr>
                <w:sz w:val="24"/>
                <w:szCs w:val="24"/>
              </w:rPr>
              <w:t xml:space="preserve">Die Seiten dieser Liste zeigen eine Auswahl häufig gebrauchter Fachausdrücke im Zusammenhang mit dem Erwerb des österreichischen Führerscheins. </w:t>
            </w:r>
          </w:p>
        </w:tc>
        <w:tc>
          <w:tcPr>
            <w:tcW w:w="4394" w:type="dxa"/>
            <w:gridSpan w:val="2"/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E8798A" w:rsidRDefault="00657EE2">
            <w:pPr>
              <w:ind w:right="20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تعرض صفحات هذه القائمة مجموعة منتقاة من المصطلحات التقنية المستخدمة بشكل متكرر من مجالات الإدارة النمساوية للعدالة ونظام المحاكم والإدارة</w:t>
            </w:r>
            <w:r>
              <w:rPr>
                <w:sz w:val="28"/>
                <w:szCs w:val="28"/>
              </w:rPr>
              <w:t>.</w:t>
            </w:r>
          </w:p>
        </w:tc>
      </w:tr>
      <w:tr w:rsidR="00E8798A" w:rsidTr="00FA09A5"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E8798A" w:rsidRDefault="00657EE2">
            <w:r>
              <w:rPr>
                <w:sz w:val="24"/>
                <w:szCs w:val="24"/>
              </w:rPr>
              <w:t>Überprüfe die Übersetzungen ins Arabische!</w:t>
            </w:r>
          </w:p>
        </w:tc>
        <w:tc>
          <w:tcPr>
            <w:tcW w:w="4394" w:type="dxa"/>
            <w:gridSpan w:val="2"/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E8798A" w:rsidRDefault="00657EE2">
            <w:pPr>
              <w:ind w:right="20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تحقق من الترجمات العربية</w:t>
            </w:r>
            <w:r>
              <w:rPr>
                <w:sz w:val="28"/>
                <w:szCs w:val="28"/>
              </w:rPr>
              <w:t>!</w:t>
            </w:r>
          </w:p>
        </w:tc>
      </w:tr>
    </w:tbl>
    <w:p w:rsidR="00E8798A" w:rsidRDefault="00657EE2">
      <w:r>
        <w:t> 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1"/>
        <w:gridCol w:w="2977"/>
      </w:tblGrid>
      <w:tr w:rsidR="00FA78AC" w:rsidTr="000878F2">
        <w:trPr>
          <w:cantSplit/>
          <w:trHeight w:val="510"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FA78AC" w:rsidRDefault="00FA78AC" w:rsidP="00FA78AC">
            <w:pPr>
              <w:ind w:left="29"/>
            </w:pPr>
            <w:hyperlink r:id="rId7" w:tgtFrame="_blank" w:history="1">
              <w:r>
                <w:rPr>
                  <w:rStyle w:val="Hyperlink"/>
                </w:rPr>
                <w:t>(FSCH01)</w:t>
              </w:r>
            </w:hyperlink>
            <w:r>
              <w:t>  –  die Straßenverkehrsordnung</w:t>
            </w:r>
          </w:p>
        </w:tc>
        <w:tc>
          <w:tcPr>
            <w:tcW w:w="2551" w:type="dxa"/>
            <w:tcBorders>
              <w:top w:val="nil"/>
              <w:bottom w:val="single" w:sz="8" w:space="0" w:color="auto"/>
              <w:right w:val="nil"/>
            </w:tcBorders>
            <w:noWrap/>
            <w:vAlign w:val="center"/>
          </w:tcPr>
          <w:p w:rsidR="00FA78AC" w:rsidRDefault="00B8784A" w:rsidP="00FA78AC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387A6455" wp14:editId="0B8481F5">
                  <wp:extent cx="720000" cy="720000"/>
                  <wp:effectExtent l="0" t="0" r="4445" b="444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FA78AC" w:rsidRDefault="00FA78AC" w:rsidP="00B8784A">
            <w:pPr>
              <w:ind w:right="170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أنظمة المرور</w:t>
            </w:r>
          </w:p>
        </w:tc>
      </w:tr>
      <w:tr w:rsidR="00FA78AC" w:rsidTr="000878F2">
        <w:trPr>
          <w:cantSplit/>
          <w:trHeight w:val="510"/>
        </w:trPr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FA78AC" w:rsidRDefault="00FA78AC" w:rsidP="00FA78AC">
            <w:pPr>
              <w:ind w:left="29"/>
            </w:pPr>
            <w:hyperlink r:id="rId9" w:tgtFrame="_blank" w:history="1">
              <w:r>
                <w:rPr>
                  <w:rStyle w:val="Hyperlink"/>
                </w:rPr>
                <w:t>(FSCH02)</w:t>
              </w:r>
            </w:hyperlink>
            <w:r>
              <w:t>  –  die Kreuzung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FA78AC" w:rsidRDefault="00B8784A" w:rsidP="00FA78AC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57CF78D1" wp14:editId="364CF233">
                  <wp:extent cx="720000" cy="720000"/>
                  <wp:effectExtent l="0" t="0" r="4445" b="4445"/>
                  <wp:docPr id="4" name="Grafik 4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FA78AC" w:rsidRDefault="00FA78AC" w:rsidP="00B8784A">
            <w:pPr>
              <w:ind w:right="170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مفترق الطرق</w:t>
            </w:r>
          </w:p>
        </w:tc>
      </w:tr>
      <w:tr w:rsidR="00FA78AC" w:rsidTr="000878F2">
        <w:trPr>
          <w:cantSplit/>
          <w:trHeight w:val="510"/>
        </w:trPr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FA78AC" w:rsidRDefault="00FA78AC" w:rsidP="00FA78AC">
            <w:pPr>
              <w:ind w:left="29"/>
            </w:pPr>
            <w:hyperlink r:id="rId11" w:tgtFrame="_blank" w:history="1">
              <w:r>
                <w:rPr>
                  <w:rStyle w:val="Hyperlink"/>
                </w:rPr>
                <w:t>(FSCH03)</w:t>
              </w:r>
            </w:hyperlink>
            <w:r>
              <w:t>  –  die Bremsbereitschaft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FA78AC" w:rsidRDefault="009E2C91" w:rsidP="00FA78AC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7CCC649E" wp14:editId="3E05AFC9">
                  <wp:extent cx="720000" cy="720000"/>
                  <wp:effectExtent l="0" t="0" r="4445" b="4445"/>
                  <wp:docPr id="5" name="Grafik 5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FA78AC" w:rsidRDefault="00FA78AC" w:rsidP="00B8784A">
            <w:pPr>
              <w:ind w:right="170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الاستعداد للفرامل</w:t>
            </w:r>
          </w:p>
        </w:tc>
      </w:tr>
      <w:tr w:rsidR="00FA78AC" w:rsidTr="000878F2">
        <w:trPr>
          <w:cantSplit/>
          <w:trHeight w:val="510"/>
        </w:trPr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FA78AC" w:rsidRDefault="00FA78AC" w:rsidP="00FA78AC">
            <w:pPr>
              <w:ind w:left="29"/>
            </w:pPr>
            <w:hyperlink r:id="rId13" w:tgtFrame="_blank" w:history="1">
              <w:r>
                <w:rPr>
                  <w:rStyle w:val="Hyperlink"/>
                </w:rPr>
                <w:t>(FSCH04)</w:t>
              </w:r>
            </w:hyperlink>
            <w:r>
              <w:t>  –  anhalten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FA78AC" w:rsidRDefault="00363B5A" w:rsidP="00FA78AC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29122E92" wp14:editId="0C6C6B28">
                  <wp:extent cx="720000" cy="720000"/>
                  <wp:effectExtent l="0" t="0" r="4445" b="4445"/>
                  <wp:docPr id="6" name="Grafik 6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FA78AC" w:rsidRDefault="00FA78AC" w:rsidP="00B8784A">
            <w:pPr>
              <w:ind w:right="170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قف</w:t>
            </w:r>
          </w:p>
        </w:tc>
      </w:tr>
      <w:tr w:rsidR="00FA78AC" w:rsidTr="000878F2">
        <w:trPr>
          <w:cantSplit/>
          <w:trHeight w:val="510"/>
        </w:trPr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FA78AC" w:rsidRDefault="00FA78AC" w:rsidP="00FA78AC">
            <w:pPr>
              <w:ind w:left="29"/>
            </w:pPr>
            <w:hyperlink r:id="rId15" w:tgtFrame="_blank" w:history="1">
              <w:r>
                <w:rPr>
                  <w:rStyle w:val="Hyperlink"/>
                </w:rPr>
                <w:t>(FSCH05)</w:t>
              </w:r>
            </w:hyperlink>
            <w:r>
              <w:t>  –  das Schienenfahrzeug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FA78AC" w:rsidRDefault="00363B5A" w:rsidP="00FA78AC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5350C6BD" wp14:editId="7611A246">
                  <wp:extent cx="720000" cy="720000"/>
                  <wp:effectExtent l="0" t="0" r="4445" b="4445"/>
                  <wp:docPr id="7" name="Grafik 7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FA78AC" w:rsidRDefault="00FA78AC" w:rsidP="00B8784A">
            <w:pPr>
              <w:ind w:right="170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عربة السكك الحديدية</w:t>
            </w:r>
          </w:p>
        </w:tc>
      </w:tr>
      <w:tr w:rsidR="00FA78AC" w:rsidTr="000878F2">
        <w:trPr>
          <w:cantSplit/>
          <w:trHeight w:val="510"/>
        </w:trPr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FA78AC" w:rsidRDefault="00FA78AC" w:rsidP="00FA78AC">
            <w:pPr>
              <w:ind w:left="29"/>
            </w:pPr>
            <w:hyperlink r:id="rId17" w:tgtFrame="_blank" w:history="1">
              <w:r>
                <w:rPr>
                  <w:rStyle w:val="Hyperlink"/>
                </w:rPr>
                <w:t>(FSCH06)</w:t>
              </w:r>
            </w:hyperlink>
            <w:r>
              <w:t>  –  die Autobahn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FA78AC" w:rsidRDefault="00363B5A" w:rsidP="00FA78AC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6B85FA37" wp14:editId="543FAC6E">
                  <wp:extent cx="720000" cy="720000"/>
                  <wp:effectExtent l="0" t="0" r="4445" b="4445"/>
                  <wp:docPr id="8" name="Grafik 8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FA78AC" w:rsidRDefault="00FA78AC" w:rsidP="00B8784A">
            <w:pPr>
              <w:ind w:right="170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الطريق السريع</w:t>
            </w:r>
          </w:p>
        </w:tc>
      </w:tr>
      <w:tr w:rsidR="00FA78AC" w:rsidTr="000878F2">
        <w:trPr>
          <w:cantSplit/>
          <w:trHeight w:val="510"/>
        </w:trPr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FA78AC" w:rsidRDefault="00FA78AC" w:rsidP="00FA78AC">
            <w:pPr>
              <w:ind w:left="29"/>
            </w:pPr>
            <w:hyperlink r:id="rId19" w:tgtFrame="_blank" w:history="1">
              <w:r>
                <w:rPr>
                  <w:rStyle w:val="Hyperlink"/>
                </w:rPr>
                <w:t>(FSCH07)</w:t>
              </w:r>
            </w:hyperlink>
            <w:r>
              <w:t>  –  die Panne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FA78AC" w:rsidRDefault="00363B5A" w:rsidP="00FA78AC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252A0E73" wp14:editId="755722DB">
                  <wp:extent cx="720000" cy="720000"/>
                  <wp:effectExtent l="0" t="0" r="4445" b="4445"/>
                  <wp:docPr id="9" name="Grafik 9">
                    <a:hlinkClick xmlns:a="http://schemas.openxmlformats.org/drawingml/2006/main" r:id="rId1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FA78AC" w:rsidRDefault="00FA78AC" w:rsidP="00B8784A">
            <w:pPr>
              <w:ind w:right="170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الانهيار</w:t>
            </w:r>
          </w:p>
        </w:tc>
      </w:tr>
      <w:tr w:rsidR="00FA78AC" w:rsidTr="000878F2">
        <w:trPr>
          <w:cantSplit/>
          <w:trHeight w:val="510"/>
        </w:trPr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FA78AC" w:rsidRDefault="00FA78AC" w:rsidP="00FA78AC">
            <w:pPr>
              <w:ind w:left="29"/>
            </w:pPr>
            <w:hyperlink r:id="rId21" w:tgtFrame="_blank" w:history="1">
              <w:r>
                <w:rPr>
                  <w:rStyle w:val="Hyperlink"/>
                </w:rPr>
                <w:t>(FSCH08)</w:t>
              </w:r>
            </w:hyperlink>
            <w:r>
              <w:t>  –  die Sichtstrecke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FA78AC" w:rsidRDefault="00961C29" w:rsidP="00FA78AC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61DC56EB" wp14:editId="376D9532">
                  <wp:extent cx="720000" cy="720000"/>
                  <wp:effectExtent l="0" t="0" r="4445" b="4445"/>
                  <wp:docPr id="10" name="Grafik 10">
                    <a:hlinkClick xmlns:a="http://schemas.openxmlformats.org/drawingml/2006/main" r:id="rId2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FA78AC" w:rsidRDefault="00FA78AC" w:rsidP="00B8784A">
            <w:pPr>
              <w:ind w:right="170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خط البصر</w:t>
            </w:r>
          </w:p>
        </w:tc>
      </w:tr>
    </w:tbl>
    <w:p w:rsidR="003E123E" w:rsidRDefault="003E123E"/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1"/>
        <w:gridCol w:w="2977"/>
      </w:tblGrid>
      <w:tr w:rsidR="00FA78AC" w:rsidTr="003E123E">
        <w:trPr>
          <w:cantSplit/>
          <w:trHeight w:val="510"/>
        </w:trPr>
        <w:tc>
          <w:tcPr>
            <w:tcW w:w="4253" w:type="dxa"/>
            <w:tcBorders>
              <w:left w:val="nil"/>
              <w:bottom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FA78AC" w:rsidRDefault="00FA78AC" w:rsidP="00FA78AC">
            <w:pPr>
              <w:ind w:left="29"/>
            </w:pPr>
            <w:hyperlink r:id="rId23" w:tgtFrame="_blank" w:history="1">
              <w:r>
                <w:rPr>
                  <w:rStyle w:val="Hyperlink"/>
                </w:rPr>
                <w:t>(FSCH09)</w:t>
              </w:r>
            </w:hyperlink>
            <w:r>
              <w:t>  –  der Verkehrsposten</w:t>
            </w:r>
          </w:p>
        </w:tc>
        <w:tc>
          <w:tcPr>
            <w:tcW w:w="2551" w:type="dxa"/>
            <w:tcBorders>
              <w:bottom w:val="single" w:sz="8" w:space="0" w:color="auto"/>
              <w:right w:val="nil"/>
            </w:tcBorders>
            <w:noWrap/>
            <w:vAlign w:val="center"/>
          </w:tcPr>
          <w:p w:rsidR="00FA78AC" w:rsidRDefault="00FA4E1A" w:rsidP="00FA78AC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780C3417" wp14:editId="0964DEB8">
                  <wp:extent cx="720000" cy="720000"/>
                  <wp:effectExtent l="0" t="0" r="4445" b="4445"/>
                  <wp:docPr id="11" name="Grafik 11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FA78AC" w:rsidRDefault="00FA78AC" w:rsidP="00B8784A">
            <w:pPr>
              <w:ind w:right="170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آخر المرور</w:t>
            </w:r>
          </w:p>
        </w:tc>
      </w:tr>
      <w:tr w:rsidR="00FA78AC" w:rsidTr="000878F2">
        <w:trPr>
          <w:cantSplit/>
          <w:trHeight w:val="510"/>
        </w:trPr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FA78AC" w:rsidRDefault="00FA78AC" w:rsidP="00FA78AC">
            <w:pPr>
              <w:ind w:left="29"/>
            </w:pPr>
            <w:hyperlink r:id="rId25" w:tgtFrame="_blank" w:history="1">
              <w:r>
                <w:rPr>
                  <w:rStyle w:val="Hyperlink"/>
                </w:rPr>
                <w:t>(FSCH10)</w:t>
              </w:r>
            </w:hyperlink>
            <w:r>
              <w:t>  –  die Fahrtrichtung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FA78AC" w:rsidRDefault="00FA4E1A" w:rsidP="00FA78AC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613764F6" wp14:editId="4535B81B">
                  <wp:extent cx="720000" cy="720000"/>
                  <wp:effectExtent l="0" t="0" r="4445" b="4445"/>
                  <wp:docPr id="12" name="Grafik 12">
                    <a:hlinkClick xmlns:a="http://schemas.openxmlformats.org/drawingml/2006/main" r:id="rId2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FA78AC" w:rsidRDefault="00FA78AC" w:rsidP="00B8784A">
            <w:pPr>
              <w:ind w:right="170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اتجاه السفر</w:t>
            </w:r>
          </w:p>
        </w:tc>
      </w:tr>
      <w:tr w:rsidR="00FA78AC" w:rsidTr="000878F2">
        <w:trPr>
          <w:cantSplit/>
          <w:trHeight w:val="510"/>
        </w:trPr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FA78AC" w:rsidRDefault="00FA78AC" w:rsidP="00FA78AC">
            <w:pPr>
              <w:ind w:left="29"/>
            </w:pPr>
            <w:hyperlink r:id="rId27" w:tgtFrame="_blank" w:history="1">
              <w:r>
                <w:rPr>
                  <w:rStyle w:val="Hyperlink"/>
                </w:rPr>
                <w:t>(FSCH11)</w:t>
              </w:r>
            </w:hyperlink>
            <w:r>
              <w:t>  –  die Einbahnstraße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FA78AC" w:rsidRDefault="00B06B8B" w:rsidP="00FA78AC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2E9524FC" wp14:editId="193248D8">
                  <wp:extent cx="720000" cy="720000"/>
                  <wp:effectExtent l="0" t="0" r="4445" b="4445"/>
                  <wp:docPr id="13" name="Grafik 13">
                    <a:hlinkClick xmlns:a="http://schemas.openxmlformats.org/drawingml/2006/main" r:id="rId2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FA78AC" w:rsidRDefault="00FA78AC" w:rsidP="00B8784A">
            <w:pPr>
              <w:ind w:right="170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الشارع ذو الاتجاه الواحد</w:t>
            </w:r>
          </w:p>
        </w:tc>
      </w:tr>
      <w:tr w:rsidR="00FA78AC" w:rsidTr="000878F2">
        <w:trPr>
          <w:cantSplit/>
          <w:trHeight w:val="510"/>
        </w:trPr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FA78AC" w:rsidRDefault="00FA78AC" w:rsidP="00FA78AC">
            <w:pPr>
              <w:ind w:left="29"/>
            </w:pPr>
            <w:hyperlink r:id="rId29" w:tgtFrame="_blank" w:history="1">
              <w:r>
                <w:rPr>
                  <w:rStyle w:val="Hyperlink"/>
                </w:rPr>
                <w:t>(FSCH12)</w:t>
              </w:r>
            </w:hyperlink>
            <w:r>
              <w:t>  –  das Verkehrszeichen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FA78AC" w:rsidRDefault="0042172C" w:rsidP="00FA78AC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29CAB4E1" wp14:editId="5B124E52">
                  <wp:extent cx="720000" cy="720000"/>
                  <wp:effectExtent l="0" t="0" r="4445" b="4445"/>
                  <wp:docPr id="14" name="Grafik 14">
                    <a:hlinkClick xmlns:a="http://schemas.openxmlformats.org/drawingml/2006/main" r:id="rId2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FA78AC" w:rsidRDefault="00FA78AC" w:rsidP="00B8784A">
            <w:pPr>
              <w:ind w:right="170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علامة المرور</w:t>
            </w:r>
          </w:p>
        </w:tc>
      </w:tr>
      <w:tr w:rsidR="00FA78AC" w:rsidTr="000878F2">
        <w:trPr>
          <w:cantSplit/>
          <w:trHeight w:val="510"/>
        </w:trPr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FA78AC" w:rsidRDefault="00FA78AC" w:rsidP="00FA78AC">
            <w:pPr>
              <w:ind w:left="29"/>
            </w:pPr>
            <w:hyperlink r:id="rId31" w:tgtFrame="_blank" w:history="1">
              <w:r>
                <w:rPr>
                  <w:rStyle w:val="Hyperlink"/>
                </w:rPr>
                <w:t>(FSCH13)</w:t>
              </w:r>
            </w:hyperlink>
            <w:r>
              <w:t>  –  das Stoppschild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FA78AC" w:rsidRDefault="0042172C" w:rsidP="00FA78AC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2FD28D26" wp14:editId="178AE41A">
                  <wp:extent cx="720000" cy="720000"/>
                  <wp:effectExtent l="0" t="0" r="4445" b="4445"/>
                  <wp:docPr id="15" name="Grafik 15">
                    <a:hlinkClick xmlns:a="http://schemas.openxmlformats.org/drawingml/2006/main" r:id="rId3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FA78AC" w:rsidRDefault="00FA78AC" w:rsidP="00B8784A">
            <w:pPr>
              <w:ind w:right="170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علامة التوقف</w:t>
            </w:r>
          </w:p>
        </w:tc>
      </w:tr>
      <w:tr w:rsidR="00FA78AC" w:rsidTr="000878F2">
        <w:trPr>
          <w:cantSplit/>
          <w:trHeight w:val="510"/>
        </w:trPr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FA78AC" w:rsidRDefault="00FA78AC" w:rsidP="00FA78AC">
            <w:pPr>
              <w:ind w:left="29"/>
            </w:pPr>
            <w:hyperlink r:id="rId33" w:tgtFrame="_blank" w:history="1">
              <w:r>
                <w:rPr>
                  <w:rStyle w:val="Hyperlink"/>
                </w:rPr>
                <w:t>(FSCH14)</w:t>
              </w:r>
            </w:hyperlink>
            <w:r>
              <w:t>  –  die Betriebsanleitung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FA78AC" w:rsidRDefault="00C07672" w:rsidP="00FA78AC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633C3B3A" wp14:editId="435DDEBA">
                  <wp:extent cx="720000" cy="720000"/>
                  <wp:effectExtent l="0" t="0" r="4445" b="4445"/>
                  <wp:docPr id="16" name="Grafik 16">
                    <a:hlinkClick xmlns:a="http://schemas.openxmlformats.org/drawingml/2006/main" r:id="rId3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FA78AC" w:rsidRDefault="00FA78AC" w:rsidP="00B8784A">
            <w:pPr>
              <w:ind w:right="170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تعليمات التشغيل</w:t>
            </w:r>
          </w:p>
        </w:tc>
      </w:tr>
      <w:tr w:rsidR="00FA78AC" w:rsidTr="000878F2">
        <w:trPr>
          <w:cantSplit/>
          <w:trHeight w:val="510"/>
        </w:trPr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FA78AC" w:rsidRDefault="00FA78AC" w:rsidP="00FA78AC">
            <w:pPr>
              <w:ind w:left="29"/>
            </w:pPr>
            <w:hyperlink r:id="rId35" w:tgtFrame="_blank" w:history="1">
              <w:r>
                <w:rPr>
                  <w:rStyle w:val="Hyperlink"/>
                </w:rPr>
                <w:t>(FSCH15)</w:t>
              </w:r>
            </w:hyperlink>
            <w:r>
              <w:t>  –  das Antriebsrad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FA78AC" w:rsidRDefault="00A03C2C" w:rsidP="00FA78AC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1BA23789" wp14:editId="09427671">
                  <wp:extent cx="720000" cy="720000"/>
                  <wp:effectExtent l="0" t="0" r="4445" b="4445"/>
                  <wp:docPr id="17" name="Grafik 17">
                    <a:hlinkClick xmlns:a="http://schemas.openxmlformats.org/drawingml/2006/main" r:id="rId3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FA78AC" w:rsidRDefault="00FA78AC" w:rsidP="00B8784A">
            <w:pPr>
              <w:ind w:right="170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عجلة القيادة</w:t>
            </w:r>
          </w:p>
        </w:tc>
      </w:tr>
      <w:tr w:rsidR="00FA78AC" w:rsidTr="000878F2">
        <w:trPr>
          <w:cantSplit/>
          <w:trHeight w:val="510"/>
        </w:trPr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FA78AC" w:rsidRDefault="00FA78AC" w:rsidP="00FA78AC">
            <w:pPr>
              <w:ind w:left="29"/>
            </w:pPr>
            <w:hyperlink r:id="rId37" w:tgtFrame="_blank" w:history="1">
              <w:r>
                <w:rPr>
                  <w:rStyle w:val="Hyperlink"/>
                </w:rPr>
                <w:t>(FSCH16)</w:t>
              </w:r>
            </w:hyperlink>
            <w:r>
              <w:t>  –  das Bremssystem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FA78AC" w:rsidRDefault="00A03C2C" w:rsidP="00FA78AC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7EE20A1B" wp14:editId="5E7C4F12">
                  <wp:extent cx="720000" cy="720000"/>
                  <wp:effectExtent l="0" t="0" r="4445" b="4445"/>
                  <wp:docPr id="18" name="Grafik 18">
                    <a:hlinkClick xmlns:a="http://schemas.openxmlformats.org/drawingml/2006/main" r:id="rId3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FA78AC" w:rsidRDefault="00FA78AC" w:rsidP="00B8784A">
            <w:pPr>
              <w:ind w:right="170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نظام الكبح</w:t>
            </w:r>
          </w:p>
        </w:tc>
      </w:tr>
      <w:tr w:rsidR="00FA78AC" w:rsidTr="000878F2">
        <w:trPr>
          <w:cantSplit/>
          <w:trHeight w:val="510"/>
        </w:trPr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FA78AC" w:rsidRDefault="00FA78AC" w:rsidP="00FA78AC">
            <w:pPr>
              <w:ind w:left="29"/>
            </w:pPr>
            <w:hyperlink r:id="rId39" w:tgtFrame="_blank" w:history="1">
              <w:r>
                <w:rPr>
                  <w:rStyle w:val="Hyperlink"/>
                </w:rPr>
                <w:t>(FSCH17)</w:t>
              </w:r>
            </w:hyperlink>
            <w:r>
              <w:t>  –  die Fahrertüre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FA78AC" w:rsidRDefault="00E8422F" w:rsidP="00FA78AC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2CBA5BAE" wp14:editId="1D877284">
                  <wp:extent cx="720000" cy="720000"/>
                  <wp:effectExtent l="0" t="0" r="4445" b="4445"/>
                  <wp:docPr id="19" name="Grafik 19">
                    <a:hlinkClick xmlns:a="http://schemas.openxmlformats.org/drawingml/2006/main" r:id="rId3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FA78AC" w:rsidRDefault="00FA78AC" w:rsidP="00B8784A">
            <w:pPr>
              <w:ind w:right="170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باب السائق</w:t>
            </w:r>
          </w:p>
        </w:tc>
      </w:tr>
      <w:tr w:rsidR="00FA78AC" w:rsidTr="000878F2">
        <w:trPr>
          <w:cantSplit/>
          <w:trHeight w:val="510"/>
        </w:trPr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FA78AC" w:rsidRDefault="00FA78AC" w:rsidP="00FA78AC">
            <w:pPr>
              <w:ind w:left="29"/>
            </w:pPr>
            <w:hyperlink r:id="rId41" w:tgtFrame="_blank" w:history="1">
              <w:r>
                <w:rPr>
                  <w:rStyle w:val="Hyperlink"/>
                </w:rPr>
                <w:t>(FSCH18)</w:t>
              </w:r>
            </w:hyperlink>
            <w:r>
              <w:t>  –  das Anschleppen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FA78AC" w:rsidRDefault="00E8422F" w:rsidP="00FA78AC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2DAA0100" wp14:editId="394A87A4">
                  <wp:extent cx="720000" cy="720000"/>
                  <wp:effectExtent l="0" t="0" r="4445" b="4445"/>
                  <wp:docPr id="20" name="Grafik 20">
                    <a:hlinkClick xmlns:a="http://schemas.openxmlformats.org/drawingml/2006/main" r:id="rId4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FA78AC" w:rsidRDefault="00FA78AC" w:rsidP="00B8784A">
            <w:pPr>
              <w:ind w:right="170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القطر</w:t>
            </w:r>
          </w:p>
        </w:tc>
      </w:tr>
      <w:tr w:rsidR="0079047C" w:rsidTr="009808DC">
        <w:tblPrEx>
          <w:tblBorders>
            <w:bottom w:val="single" w:sz="8" w:space="0" w:color="auto"/>
            <w:insideH w:val="single" w:sz="8" w:space="0" w:color="auto"/>
          </w:tblBorders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4253" w:type="dxa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047C" w:rsidRDefault="0079047C" w:rsidP="00D52E66">
            <w:pPr>
              <w:ind w:left="29"/>
              <w:jc w:val="center"/>
            </w:pPr>
            <w:r>
              <w:rPr>
                <w:noProof/>
              </w:rPr>
              <w:drawing>
                <wp:inline distT="0" distB="0" distL="0" distR="0" wp14:anchorId="354C540D" wp14:editId="5EDAE73C">
                  <wp:extent cx="540000" cy="540000"/>
                  <wp:effectExtent l="0" t="0" r="0" b="0"/>
                  <wp:docPr id="1" name="Grafik 1">
                    <a:hlinkClick xmlns:a="http://schemas.openxmlformats.org/drawingml/2006/main" r:id="rId43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047C" w:rsidRDefault="0079047C" w:rsidP="000878F2">
            <w:pPr>
              <w:ind w:left="29"/>
              <w:jc w:val="center"/>
            </w:pPr>
            <w:r w:rsidRPr="000B6216">
              <w:t>diese Seite</w:t>
            </w:r>
            <w:r>
              <w:t xml:space="preserve">  </w:t>
            </w:r>
            <w:r w:rsidR="000878F2">
              <w:t xml:space="preserve"> –  </w:t>
            </w:r>
            <w:r w:rsidRPr="000B6216">
              <w:rPr>
                <w:sz w:val="24"/>
                <w:szCs w:val="24"/>
                <w:rtl/>
              </w:rPr>
              <w:t>هذه الصفحة</w:t>
            </w:r>
          </w:p>
        </w:tc>
        <w:tc>
          <w:tcPr>
            <w:tcW w:w="5528" w:type="dxa"/>
            <w:gridSpan w:val="2"/>
            <w:noWrap/>
            <w:vAlign w:val="center"/>
          </w:tcPr>
          <w:p w:rsidR="0079047C" w:rsidRDefault="0079047C" w:rsidP="00D52E66">
            <w:pPr>
              <w:ind w:left="29" w:right="30"/>
              <w:jc w:val="center"/>
            </w:pPr>
            <w:r>
              <w:rPr>
                <w:noProof/>
              </w:rPr>
              <w:drawing>
                <wp:inline distT="0" distB="0" distL="0" distR="0" wp14:anchorId="09ABFA63" wp14:editId="25B14C62">
                  <wp:extent cx="540000" cy="540000"/>
                  <wp:effectExtent l="0" t="0" r="0" b="0"/>
                  <wp:docPr id="2" name="Grafik 2">
                    <a:hlinkClick xmlns:a="http://schemas.openxmlformats.org/drawingml/2006/main" r:id="rId4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047C" w:rsidRPr="000B6216" w:rsidRDefault="0079047C" w:rsidP="000878F2">
            <w:pPr>
              <w:ind w:left="29" w:right="30"/>
              <w:jc w:val="center"/>
            </w:pPr>
            <w:r w:rsidRPr="000B6216">
              <w:t>Kapitelseite Technik, Beruf</w:t>
            </w:r>
            <w:r w:rsidR="000878F2">
              <w:t xml:space="preserve">  –  </w:t>
            </w:r>
            <w:r w:rsidRPr="000E72D5">
              <w:rPr>
                <w:sz w:val="24"/>
                <w:szCs w:val="24"/>
                <w:rtl/>
              </w:rPr>
              <w:t>تقنية صفحة الفصل ، وظيفة</w:t>
            </w:r>
          </w:p>
        </w:tc>
      </w:tr>
    </w:tbl>
    <w:p w:rsidR="0079047C" w:rsidRDefault="0079047C" w:rsidP="0030470B">
      <w:bookmarkStart w:id="1" w:name="_GoBack"/>
      <w:bookmarkEnd w:id="1"/>
    </w:p>
    <w:sectPr w:rsidR="0079047C" w:rsidSect="00FA78AC">
      <w:footerReference w:type="default" r:id="rId47"/>
      <w:pgSz w:w="11906" w:h="16838"/>
      <w:pgMar w:top="567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303" w:rsidRDefault="00E02303" w:rsidP="00A96B05">
      <w:r>
        <w:separator/>
      </w:r>
    </w:p>
  </w:endnote>
  <w:endnote w:type="continuationSeparator" w:id="0">
    <w:p w:rsidR="00E02303" w:rsidRDefault="00E02303" w:rsidP="00A9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B05" w:rsidRPr="00CA678D" w:rsidRDefault="00CA678D" w:rsidP="00CA678D">
    <w:pPr>
      <w:pStyle w:val="Fuzeile"/>
      <w:tabs>
        <w:tab w:val="right" w:pos="10206"/>
      </w:tabs>
      <w:rPr>
        <w:color w:val="0D0D0D" w:themeColor="text1" w:themeTint="F2"/>
      </w:rPr>
    </w:pPr>
    <w:hyperlink r:id="rId1" w:tgtFrame="_blank" w:history="1">
      <w:r w:rsidRPr="00CA678D">
        <w:rPr>
          <w:rStyle w:val="Hyperlink"/>
          <w:color w:val="0D0D0D" w:themeColor="text1" w:themeTint="F2"/>
        </w:rPr>
        <w:t>http://kleine-deutsch-hilfe.at/Start-AR.htm</w:t>
      </w:r>
    </w:hyperlink>
    <w:r w:rsidRPr="00CA678D">
      <w:rPr>
        <w:color w:val="0D0D0D" w:themeColor="text1" w:themeTint="F2"/>
      </w:rPr>
      <w:t xml:space="preserve"> </w:t>
    </w:r>
    <w:r w:rsidRPr="00CA678D">
      <w:rPr>
        <w:color w:val="0D0D0D" w:themeColor="text1" w:themeTint="F2"/>
      </w:rPr>
      <w:tab/>
    </w:r>
    <w:hyperlink r:id="rId2" w:tgtFrame="_blank" w:history="1">
      <w:r>
        <w:rPr>
          <w:rStyle w:val="Hyperlink"/>
          <w:color w:val="0D0D0D" w:themeColor="text1" w:themeTint="F2"/>
        </w:rPr>
        <w:t>http://kleine-deutsch-hilfe.at/Beruf_Fuehrerschein_AR.htm</w:t>
      </w:r>
    </w:hyperlink>
    <w:r w:rsidRPr="00CA678D">
      <w:rPr>
        <w:color w:val="0D0D0D" w:themeColor="text1" w:themeTint="F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303" w:rsidRDefault="00E02303" w:rsidP="00A96B05">
      <w:r>
        <w:separator/>
      </w:r>
    </w:p>
  </w:footnote>
  <w:footnote w:type="continuationSeparator" w:id="0">
    <w:p w:rsidR="00E02303" w:rsidRDefault="00E02303" w:rsidP="00A9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924AA9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BBE4B0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5B5C4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1B"/>
    <w:rsid w:val="000878F2"/>
    <w:rsid w:val="0030470B"/>
    <w:rsid w:val="00363B5A"/>
    <w:rsid w:val="003E123E"/>
    <w:rsid w:val="0042172C"/>
    <w:rsid w:val="00657EE2"/>
    <w:rsid w:val="0079047C"/>
    <w:rsid w:val="00827922"/>
    <w:rsid w:val="00872461"/>
    <w:rsid w:val="00961C29"/>
    <w:rsid w:val="009808DC"/>
    <w:rsid w:val="009E2C91"/>
    <w:rsid w:val="00A03C2C"/>
    <w:rsid w:val="00A96B05"/>
    <w:rsid w:val="00B06B8B"/>
    <w:rsid w:val="00B8784A"/>
    <w:rsid w:val="00C07672"/>
    <w:rsid w:val="00C15F09"/>
    <w:rsid w:val="00CA678D"/>
    <w:rsid w:val="00E02303"/>
    <w:rsid w:val="00E8422F"/>
    <w:rsid w:val="00E8798A"/>
    <w:rsid w:val="00E91E1B"/>
    <w:rsid w:val="00FA09A5"/>
    <w:rsid w:val="00FA4E1A"/>
    <w:rsid w:val="00FA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0ADE8-2A72-4704-AB76-3BE7B4F0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Theme="minorEastAsia" w:hAnsi="Arial" w:cs="Arial"/>
    </w:rPr>
  </w:style>
  <w:style w:type="paragraph" w:styleId="berschrift1">
    <w:name w:val="heading 1"/>
    <w:basedOn w:val="Standard"/>
    <w:link w:val="berschrift1Zchn"/>
    <w:uiPriority w:val="9"/>
    <w:qFormat/>
    <w:pPr>
      <w:keepNext/>
      <w:pageBreakBefore/>
      <w:spacing w:line="360" w:lineRule="atLeast"/>
      <w:ind w:left="851" w:hanging="851"/>
      <w:outlineLvl w:val="0"/>
    </w:pPr>
    <w:rPr>
      <w:b/>
      <w:bCs/>
      <w:kern w:val="36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pPr>
      <w:keepNext/>
      <w:spacing w:before="360" w:line="320" w:lineRule="atLeast"/>
      <w:ind w:left="792" w:hanging="432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link w:val="berschrift3Zchn"/>
    <w:uiPriority w:val="9"/>
    <w:qFormat/>
    <w:pPr>
      <w:keepNext/>
      <w:spacing w:before="360" w:line="280" w:lineRule="atLeast"/>
      <w:ind w:left="680" w:firstLine="40"/>
      <w:outlineLvl w:val="2"/>
    </w:pPr>
    <w:rPr>
      <w:b/>
      <w:bCs/>
    </w:rPr>
  </w:style>
  <w:style w:type="paragraph" w:styleId="berschrift4">
    <w:name w:val="heading 4"/>
    <w:basedOn w:val="Standard"/>
    <w:link w:val="berschrift4Zchn"/>
    <w:uiPriority w:val="9"/>
    <w:qFormat/>
    <w:pPr>
      <w:keepNext/>
      <w:spacing w:before="360" w:line="280" w:lineRule="atLeast"/>
      <w:outlineLvl w:val="3"/>
    </w:pPr>
    <w:rPr>
      <w:b/>
      <w:bCs/>
    </w:rPr>
  </w:style>
  <w:style w:type="paragraph" w:styleId="berschrift5">
    <w:name w:val="heading 5"/>
    <w:basedOn w:val="Standard"/>
    <w:link w:val="berschrift5Zchn"/>
    <w:uiPriority w:val="9"/>
    <w:qFormat/>
    <w:pPr>
      <w:keepNext/>
      <w:spacing w:before="360" w:line="280" w:lineRule="atLeast"/>
      <w:outlineLvl w:val="4"/>
    </w:pPr>
    <w:rPr>
      <w:b/>
      <w:bCs/>
    </w:rPr>
  </w:style>
  <w:style w:type="paragraph" w:styleId="berschrift6">
    <w:name w:val="heading 6"/>
    <w:basedOn w:val="Standard"/>
    <w:link w:val="berschrift6Zchn"/>
    <w:uiPriority w:val="9"/>
    <w:qFormat/>
    <w:pPr>
      <w:keepNext/>
      <w:spacing w:before="360" w:line="280" w:lineRule="atLeast"/>
      <w:outlineLvl w:val="5"/>
    </w:pPr>
    <w:rPr>
      <w:b/>
      <w:bCs/>
    </w:rPr>
  </w:style>
  <w:style w:type="paragraph" w:styleId="berschrift7">
    <w:name w:val="heading 7"/>
    <w:basedOn w:val="Standard"/>
    <w:link w:val="berschrift7Zchn"/>
    <w:uiPriority w:val="9"/>
    <w:qFormat/>
    <w:pPr>
      <w:keepNext/>
      <w:spacing w:before="360" w:line="280" w:lineRule="atLeast"/>
      <w:outlineLvl w:val="6"/>
    </w:pPr>
    <w:rPr>
      <w:b/>
      <w:bCs/>
    </w:rPr>
  </w:style>
  <w:style w:type="paragraph" w:styleId="berschrift8">
    <w:name w:val="heading 8"/>
    <w:basedOn w:val="Standard"/>
    <w:link w:val="berschrift8Zchn"/>
    <w:uiPriority w:val="9"/>
    <w:qFormat/>
    <w:pPr>
      <w:keepNext/>
      <w:spacing w:before="360" w:line="280" w:lineRule="atLeast"/>
      <w:outlineLvl w:val="7"/>
    </w:pPr>
    <w:rPr>
      <w:b/>
      <w:bCs/>
    </w:rPr>
  </w:style>
  <w:style w:type="paragraph" w:styleId="berschrift9">
    <w:name w:val="heading 9"/>
    <w:basedOn w:val="Standard"/>
    <w:link w:val="berschrift9Zchn"/>
    <w:uiPriority w:val="9"/>
    <w:qFormat/>
    <w:pPr>
      <w:keepNext/>
      <w:spacing w:line="260" w:lineRule="atLeast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rFonts w:ascii="Arial" w:hAnsi="Arial" w:cs="Arial" w:hint="default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rFonts w:ascii="Arial" w:hAnsi="Arial" w:cs="Arial" w:hint="default"/>
      <w:color w:val="FF990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hAnsi="Calibri Light" w:cs="Calibri Light" w:hint="default"/>
      <w:color w:val="2E74B5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="Arial" w:hAnsi="Arial" w:cs="Arial" w:hint="default"/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="Calibri Light" w:hAnsi="Calibri Light" w:cs="Calibri Light" w:hint="default"/>
      <w:color w:val="1F4D7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="Calibri Light" w:hAnsi="Calibri Light" w:cs="Calibri Light" w:hint="default"/>
      <w:i/>
      <w:iCs/>
      <w:color w:val="2E74B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="Calibri Light" w:hAnsi="Calibri Light" w:cs="Calibri Light" w:hint="default"/>
      <w:color w:val="2E74B5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="Calibri Light" w:hAnsi="Calibri Light" w:cs="Calibri Light" w:hint="default"/>
      <w:color w:val="1F4D78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="Calibri Light" w:hAnsi="Calibri Light" w:cs="Calibri Light" w:hint="default"/>
      <w:i/>
      <w:iCs/>
      <w:color w:val="1F4D7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="Calibri Light" w:hAnsi="Calibri Light" w:cs="Calibri Light" w:hint="default"/>
      <w:color w:val="272727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="Arial" w:hAnsi="Arial" w:cs="Arial" w:hint="default"/>
      <w:b/>
      <w:bCs/>
    </w:rPr>
  </w:style>
  <w:style w:type="paragraph" w:styleId="Verzeichnis1">
    <w:name w:val="toc 1"/>
    <w:basedOn w:val="Standard"/>
    <w:autoRedefine/>
    <w:uiPriority w:val="39"/>
    <w:semiHidden/>
    <w:unhideWhenUsed/>
    <w:pPr>
      <w:keepNext/>
      <w:ind w:left="340" w:hanging="340"/>
    </w:pPr>
    <w:rPr>
      <w:b/>
      <w:bCs/>
    </w:rPr>
  </w:style>
  <w:style w:type="paragraph" w:styleId="Verzeichnis2">
    <w:name w:val="toc 2"/>
    <w:basedOn w:val="Standard"/>
    <w:autoRedefine/>
    <w:uiPriority w:val="39"/>
    <w:semiHidden/>
    <w:unhideWhenUsed/>
    <w:pPr>
      <w:spacing w:before="60"/>
      <w:ind w:left="794" w:hanging="454"/>
    </w:pPr>
  </w:style>
  <w:style w:type="paragraph" w:styleId="Verzeichnis3">
    <w:name w:val="toc 3"/>
    <w:basedOn w:val="Standard"/>
    <w:autoRedefine/>
    <w:uiPriority w:val="39"/>
    <w:semiHidden/>
    <w:unhideWhenUsed/>
    <w:pPr>
      <w:spacing w:before="60"/>
      <w:ind w:left="1418" w:hanging="624"/>
    </w:pPr>
  </w:style>
  <w:style w:type="paragraph" w:styleId="Verzeichnis4">
    <w:name w:val="toc 4"/>
    <w:basedOn w:val="Standard"/>
    <w:autoRedefine/>
    <w:uiPriority w:val="39"/>
    <w:semiHidden/>
    <w:unhideWhenUsed/>
    <w:pPr>
      <w:ind w:left="567" w:hanging="567"/>
    </w:pPr>
  </w:style>
  <w:style w:type="paragraph" w:styleId="Verzeichnis5">
    <w:name w:val="toc 5"/>
    <w:basedOn w:val="Standard"/>
    <w:autoRedefine/>
    <w:uiPriority w:val="39"/>
    <w:semiHidden/>
    <w:unhideWhenUsed/>
    <w:pPr>
      <w:ind w:left="720"/>
    </w:pPr>
  </w:style>
  <w:style w:type="paragraph" w:styleId="Verzeichnis6">
    <w:name w:val="toc 6"/>
    <w:basedOn w:val="Standard"/>
    <w:autoRedefine/>
    <w:uiPriority w:val="39"/>
    <w:semiHidden/>
    <w:unhideWhenUsed/>
    <w:pPr>
      <w:ind w:left="900"/>
    </w:pPr>
  </w:style>
  <w:style w:type="paragraph" w:styleId="Verzeichnis7">
    <w:name w:val="toc 7"/>
    <w:basedOn w:val="Standard"/>
    <w:autoRedefine/>
    <w:uiPriority w:val="39"/>
    <w:semiHidden/>
    <w:unhideWhenUsed/>
    <w:pPr>
      <w:ind w:left="1080"/>
    </w:pPr>
  </w:style>
  <w:style w:type="paragraph" w:styleId="Verzeichnis8">
    <w:name w:val="toc 8"/>
    <w:basedOn w:val="Standard"/>
    <w:autoRedefine/>
    <w:uiPriority w:val="39"/>
    <w:semiHidden/>
    <w:unhideWhenUsed/>
    <w:pPr>
      <w:ind w:left="1260"/>
    </w:pPr>
  </w:style>
  <w:style w:type="paragraph" w:styleId="Verzeichnis9">
    <w:name w:val="toc 9"/>
    <w:basedOn w:val="Standard"/>
    <w:autoRedefine/>
    <w:uiPriority w:val="39"/>
    <w:semiHidden/>
    <w:unhideWhenUsed/>
    <w:pPr>
      <w:ind w:left="1440"/>
    </w:p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line="200" w:lineRule="atLeast"/>
    </w:pPr>
    <w:rPr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 w:cs="Arial" w:hint="default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 w:cs="Arial" w:hint="default"/>
    </w:rPr>
  </w:style>
  <w:style w:type="paragraph" w:styleId="Kopfzeile">
    <w:name w:val="header"/>
    <w:basedOn w:val="Standard"/>
    <w:link w:val="KopfzeileZchn"/>
    <w:uiPriority w:val="99"/>
    <w:unhideWhenUsed/>
    <w:pPr>
      <w:spacing w:after="40" w:line="240" w:lineRule="atLeast"/>
      <w:ind w:left="5528" w:right="760"/>
      <w:jc w:val="right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 w:hint="default"/>
    </w:rPr>
  </w:style>
  <w:style w:type="paragraph" w:styleId="Fuzeile">
    <w:name w:val="footer"/>
    <w:basedOn w:val="Standard"/>
    <w:link w:val="FuzeileZchn"/>
    <w:uiPriority w:val="99"/>
    <w:unhideWhenUsed/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 w:hint="default"/>
    </w:rPr>
  </w:style>
  <w:style w:type="character" w:customStyle="1" w:styleId="BeschriftungZchn">
    <w:name w:val="Beschriftung Zchn"/>
    <w:basedOn w:val="Absatz-Standardschriftart"/>
    <w:link w:val="Beschriftung"/>
    <w:rPr>
      <w:rFonts w:ascii="Arial" w:hAnsi="Arial" w:cs="Arial" w:hint="default"/>
      <w:b/>
      <w:bCs/>
    </w:rPr>
  </w:style>
  <w:style w:type="paragraph" w:styleId="Beschriftung">
    <w:name w:val="caption"/>
    <w:basedOn w:val="Standard"/>
    <w:link w:val="BeschriftungZchn"/>
    <w:uiPriority w:val="35"/>
    <w:qFormat/>
    <w:pPr>
      <w:spacing w:before="60" w:after="60" w:line="240" w:lineRule="atLeast"/>
    </w:pPr>
    <w:rPr>
      <w:b/>
      <w:bCs/>
      <w:sz w:val="16"/>
      <w:szCs w:val="16"/>
    </w:rPr>
  </w:style>
  <w:style w:type="paragraph" w:styleId="Abbildungsverzeichnis">
    <w:name w:val="table of figures"/>
    <w:basedOn w:val="Standard"/>
    <w:uiPriority w:val="99"/>
    <w:semiHidden/>
    <w:unhideWhenUsed/>
    <w:pPr>
      <w:spacing w:after="60"/>
      <w:ind w:left="403" w:hanging="403"/>
    </w:pPr>
  </w:style>
  <w:style w:type="paragraph" w:styleId="Liste">
    <w:name w:val="List"/>
    <w:basedOn w:val="Standard"/>
    <w:uiPriority w:val="99"/>
    <w:semiHidden/>
    <w:unhideWhenUsed/>
    <w:pPr>
      <w:ind w:left="720" w:hanging="360"/>
    </w:pPr>
  </w:style>
  <w:style w:type="paragraph" w:styleId="Listennummer">
    <w:name w:val="List Number"/>
    <w:basedOn w:val="Standard"/>
    <w:uiPriority w:val="99"/>
    <w:semiHidden/>
    <w:unhideWhenUsed/>
    <w:pPr>
      <w:ind w:left="340" w:hanging="340"/>
    </w:pPr>
  </w:style>
  <w:style w:type="paragraph" w:styleId="Liste2">
    <w:name w:val="List 2"/>
    <w:basedOn w:val="Standard"/>
    <w:uiPriority w:val="99"/>
    <w:semiHidden/>
    <w:unhideWhenUsed/>
    <w:pPr>
      <w:ind w:left="360" w:hanging="360"/>
    </w:pPr>
  </w:style>
  <w:style w:type="paragraph" w:styleId="Listennummer2">
    <w:name w:val="List Number 2"/>
    <w:basedOn w:val="Standard"/>
    <w:uiPriority w:val="99"/>
    <w:semiHidden/>
    <w:unhideWhenUsed/>
    <w:pPr>
      <w:ind w:left="1060" w:hanging="360"/>
    </w:pPr>
  </w:style>
  <w:style w:type="paragraph" w:styleId="Listennummer3">
    <w:name w:val="List Number 3"/>
    <w:basedOn w:val="Standard"/>
    <w:uiPriority w:val="99"/>
    <w:semiHidden/>
    <w:unhideWhenUsed/>
    <w:pPr>
      <w:ind w:left="1420" w:hanging="360"/>
    </w:pPr>
  </w:style>
  <w:style w:type="paragraph" w:styleId="Titel">
    <w:name w:val="Title"/>
    <w:basedOn w:val="Standard"/>
    <w:link w:val="TitelZchn"/>
    <w:uiPriority w:val="10"/>
    <w:qFormat/>
    <w:rPr>
      <w:b/>
      <w:bCs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Calibri Light" w:hAnsi="Calibri Light" w:cs="Calibri Light" w:hint="default"/>
      <w:spacing w:val="-1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shd w:val="clear" w:color="auto" w:fill="CCCCCC"/>
      <w:ind w:left="1134" w:hanging="1134"/>
    </w:pPr>
    <w:rPr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="Calibri Light" w:hAnsi="Calibri Light" w:cs="Calibri Light" w:hint="default"/>
      <w:shd w:val="clear" w:color="auto" w:fill="CCCCCC"/>
    </w:rPr>
  </w:style>
  <w:style w:type="paragraph" w:styleId="Untertitel">
    <w:name w:val="Subtitle"/>
    <w:basedOn w:val="Standard"/>
    <w:link w:val="UntertitelZchn"/>
    <w:uiPriority w:val="11"/>
    <w:qFormat/>
    <w:rPr>
      <w:b/>
      <w:bCs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Calibri" w:hAnsi="Calibri" w:cs="Calibri" w:hint="default"/>
      <w:color w:val="5A5A5A"/>
      <w:spacing w:val="15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Segoe UI" w:hAnsi="Segoe UI" w:cs="Segoe UI" w:hint="default"/>
    </w:rPr>
  </w:style>
  <w:style w:type="paragraph" w:styleId="Kommentarthema">
    <w:name w:val="annotation subject"/>
    <w:basedOn w:val="Standard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Pr>
      <w:rFonts w:ascii="Arial" w:hAnsi="Arial" w:cs="Arial" w:hint="default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olistparagraphcxspfirst">
    <w:name w:val="msolistparagraphcxspfirst"/>
    <w:basedOn w:val="Standard"/>
    <w:pPr>
      <w:ind w:left="720"/>
    </w:pPr>
  </w:style>
  <w:style w:type="paragraph" w:customStyle="1" w:styleId="msolistparagraphcxspmiddle">
    <w:name w:val="msolistparagraphcxspmiddle"/>
    <w:basedOn w:val="Standard"/>
    <w:pPr>
      <w:ind w:left="720"/>
    </w:pPr>
  </w:style>
  <w:style w:type="paragraph" w:customStyle="1" w:styleId="msolistparagraphcxsplast">
    <w:name w:val="msolistparagraphcxsplast"/>
    <w:basedOn w:val="Standard"/>
    <w:pPr>
      <w:ind w:left="720"/>
    </w:pPr>
  </w:style>
  <w:style w:type="character" w:customStyle="1" w:styleId="boldChar">
    <w:name w:val="bold Char"/>
    <w:basedOn w:val="Absatz-Standardschriftart"/>
    <w:link w:val="bold"/>
    <w:rPr>
      <w:rFonts w:ascii="Arial" w:hAnsi="Arial" w:cs="Arial" w:hint="default"/>
      <w:b/>
      <w:bCs/>
    </w:rPr>
  </w:style>
  <w:style w:type="paragraph" w:customStyle="1" w:styleId="bold">
    <w:name w:val="bold"/>
    <w:basedOn w:val="Standard"/>
    <w:link w:val="boldChar"/>
    <w:rPr>
      <w:b/>
      <w:bCs/>
    </w:rPr>
  </w:style>
  <w:style w:type="paragraph" w:customStyle="1" w:styleId="capitals">
    <w:name w:val="capitals"/>
    <w:basedOn w:val="Standard"/>
    <w:rPr>
      <w:caps/>
    </w:rPr>
  </w:style>
  <w:style w:type="character" w:customStyle="1" w:styleId="CodeChar">
    <w:name w:val="Code Char"/>
    <w:basedOn w:val="Absatz-Standardschriftart"/>
    <w:link w:val="Code"/>
    <w:rPr>
      <w:rFonts w:ascii="Courier New" w:hAnsi="Courier New" w:cs="Courier New" w:hint="default"/>
    </w:rPr>
  </w:style>
  <w:style w:type="paragraph" w:customStyle="1" w:styleId="Code">
    <w:name w:val="Code"/>
    <w:basedOn w:val="Standard"/>
    <w:link w:val="CodeChar"/>
    <w:pPr>
      <w:spacing w:after="60"/>
    </w:pPr>
    <w:rPr>
      <w:rFonts w:ascii="Courier New" w:hAnsi="Courier New" w:cs="Courier New"/>
    </w:rPr>
  </w:style>
  <w:style w:type="paragraph" w:customStyle="1" w:styleId="CodeCxSpFirst">
    <w:name w:val="CodeCxSpFirst"/>
    <w:basedOn w:val="Standard"/>
    <w:rPr>
      <w:rFonts w:ascii="Courier New" w:hAnsi="Courier New" w:cs="Courier New"/>
    </w:rPr>
  </w:style>
  <w:style w:type="paragraph" w:customStyle="1" w:styleId="CodeCxSpMiddle">
    <w:name w:val="CodeCxSpMiddle"/>
    <w:basedOn w:val="Standard"/>
    <w:rPr>
      <w:rFonts w:ascii="Courier New" w:hAnsi="Courier New" w:cs="Courier New"/>
    </w:rPr>
  </w:style>
  <w:style w:type="paragraph" w:customStyle="1" w:styleId="CodeCxSpLast">
    <w:name w:val="Cod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crossreference">
    <w:name w:val="cross_reference"/>
    <w:basedOn w:val="Standard"/>
    <w:rPr>
      <w:color w:val="0000FF"/>
      <w:u w:val="single"/>
    </w:rPr>
  </w:style>
  <w:style w:type="paragraph" w:customStyle="1" w:styleId="DBColumnName">
    <w:name w:val="DB Column Name"/>
    <w:basedOn w:val="Standard"/>
    <w:rPr>
      <w:caps/>
    </w:rPr>
  </w:style>
  <w:style w:type="paragraph" w:customStyle="1" w:styleId="DBEntry">
    <w:name w:val="DB Entry"/>
    <w:basedOn w:val="Standard"/>
    <w:rPr>
      <w:b/>
      <w:bCs/>
    </w:rPr>
  </w:style>
  <w:style w:type="paragraph" w:customStyle="1" w:styleId="DBTableName">
    <w:name w:val="DB Table Name"/>
    <w:basedOn w:val="Standard"/>
    <w:rPr>
      <w:caps/>
    </w:rPr>
  </w:style>
  <w:style w:type="paragraph" w:customStyle="1" w:styleId="DDICName">
    <w:name w:val="DDIC Name"/>
    <w:basedOn w:val="Standard"/>
    <w:rPr>
      <w:caps/>
    </w:rPr>
  </w:style>
  <w:style w:type="paragraph" w:customStyle="1" w:styleId="Dummy">
    <w:name w:val="Dummy"/>
    <w:basedOn w:val="Standard"/>
    <w:pPr>
      <w:ind w:left="-567"/>
    </w:pPr>
    <w:rPr>
      <w:sz w:val="2"/>
      <w:szCs w:val="2"/>
    </w:rPr>
  </w:style>
  <w:style w:type="paragraph" w:customStyle="1" w:styleId="Function">
    <w:name w:val="Function"/>
    <w:basedOn w:val="Standard"/>
    <w:pPr>
      <w:spacing w:after="60"/>
    </w:pPr>
    <w:rPr>
      <w:rFonts w:ascii="Courier New" w:hAnsi="Courier New" w:cs="Courier New"/>
    </w:rPr>
  </w:style>
  <w:style w:type="paragraph" w:customStyle="1" w:styleId="FunctionCxSpFirst">
    <w:name w:val="FunctionCxSpFirst"/>
    <w:basedOn w:val="Standard"/>
    <w:rPr>
      <w:rFonts w:ascii="Courier New" w:hAnsi="Courier New" w:cs="Courier New"/>
    </w:rPr>
  </w:style>
  <w:style w:type="paragraph" w:customStyle="1" w:styleId="FunctionCxSpMiddle">
    <w:name w:val="FunctionCxSpMiddle"/>
    <w:basedOn w:val="Standard"/>
    <w:rPr>
      <w:rFonts w:ascii="Courier New" w:hAnsi="Courier New" w:cs="Courier New"/>
    </w:rPr>
  </w:style>
  <w:style w:type="paragraph" w:customStyle="1" w:styleId="FunctionCxSpLast">
    <w:name w:val="FunctionCxSpLast"/>
    <w:basedOn w:val="Standard"/>
    <w:pPr>
      <w:spacing w:after="60"/>
    </w:pPr>
    <w:rPr>
      <w:rFonts w:ascii="Courier New" w:hAnsi="Courier New" w:cs="Courier New"/>
    </w:rPr>
  </w:style>
  <w:style w:type="character" w:customStyle="1" w:styleId="GUIChar">
    <w:name w:val="GUI Char"/>
    <w:basedOn w:val="Absatz-Standardschriftart"/>
    <w:link w:val="GUI"/>
    <w:rPr>
      <w:rFonts w:ascii="Arial" w:hAnsi="Arial" w:cs="Arial" w:hint="default"/>
      <w:b/>
      <w:bCs/>
    </w:rPr>
  </w:style>
  <w:style w:type="paragraph" w:customStyle="1" w:styleId="GUI">
    <w:name w:val="GUI"/>
    <w:basedOn w:val="Standard"/>
    <w:link w:val="GUIChar"/>
    <w:rPr>
      <w:b/>
      <w:bCs/>
    </w:rPr>
  </w:style>
  <w:style w:type="paragraph" w:customStyle="1" w:styleId="Heading1outside">
    <w:name w:val="Heading 1 (outside)"/>
    <w:basedOn w:val="Standard"/>
    <w:pPr>
      <w:keepNext/>
      <w:pageBreakBefore/>
      <w:spacing w:line="360" w:lineRule="atLeast"/>
      <w:ind w:right="680"/>
    </w:pPr>
    <w:rPr>
      <w:b/>
      <w:bCs/>
      <w:sz w:val="28"/>
      <w:szCs w:val="28"/>
    </w:rPr>
  </w:style>
  <w:style w:type="paragraph" w:customStyle="1" w:styleId="Heading2outside">
    <w:name w:val="Heading 2 (outside)"/>
    <w:basedOn w:val="Standard"/>
    <w:pPr>
      <w:keepNext/>
      <w:spacing w:before="360" w:after="180" w:line="240" w:lineRule="atLeast"/>
    </w:pPr>
    <w:rPr>
      <w:b/>
      <w:bCs/>
      <w:sz w:val="24"/>
      <w:szCs w:val="24"/>
    </w:rPr>
  </w:style>
  <w:style w:type="paragraph" w:customStyle="1" w:styleId="Heading2outsideCxSpFirst">
    <w:name w:val="Heading 2 (outside)CxSpFirst"/>
    <w:basedOn w:val="Standard"/>
    <w:pPr>
      <w:keepNext/>
      <w:spacing w:before="360" w:line="240" w:lineRule="atLeast"/>
    </w:pPr>
    <w:rPr>
      <w:b/>
      <w:bCs/>
      <w:sz w:val="24"/>
      <w:szCs w:val="24"/>
    </w:rPr>
  </w:style>
  <w:style w:type="paragraph" w:customStyle="1" w:styleId="Heading2outsideCxSpMiddle">
    <w:name w:val="Heading 2 (outside)CxSpMiddle"/>
    <w:basedOn w:val="Standard"/>
    <w:pPr>
      <w:keepNext/>
      <w:spacing w:line="240" w:lineRule="atLeast"/>
    </w:pPr>
    <w:rPr>
      <w:b/>
      <w:bCs/>
      <w:sz w:val="24"/>
      <w:szCs w:val="24"/>
    </w:rPr>
  </w:style>
  <w:style w:type="paragraph" w:customStyle="1" w:styleId="Heading2outsideCxSpLast">
    <w:name w:val="Heading 2 (outside)CxSpLast"/>
    <w:basedOn w:val="Standard"/>
    <w:pPr>
      <w:keepNext/>
      <w:spacing w:after="180" w:line="240" w:lineRule="atLeast"/>
    </w:pPr>
    <w:rPr>
      <w:b/>
      <w:bCs/>
      <w:sz w:val="24"/>
      <w:szCs w:val="24"/>
    </w:rPr>
  </w:style>
  <w:style w:type="character" w:customStyle="1" w:styleId="HelpTextChar">
    <w:name w:val="Help Text Char"/>
    <w:basedOn w:val="Absatz-Standardschriftart"/>
    <w:link w:val="HelpText"/>
    <w:rPr>
      <w:rFonts w:ascii="Arial" w:hAnsi="Arial" w:cs="Arial" w:hint="default"/>
      <w:vanish/>
      <w:webHidden w:val="0"/>
      <w:color w:val="FF9900"/>
      <w:u w:val="single"/>
      <w:specVanish w:val="0"/>
    </w:rPr>
  </w:style>
  <w:style w:type="paragraph" w:customStyle="1" w:styleId="HelpText">
    <w:name w:val="Help Text"/>
    <w:basedOn w:val="Standard"/>
    <w:link w:val="HelpTextChar"/>
    <w:rPr>
      <w:vanish/>
      <w:color w:val="FF9900"/>
      <w:u w:val="single"/>
    </w:rPr>
  </w:style>
  <w:style w:type="paragraph" w:customStyle="1" w:styleId="highlight">
    <w:name w:val="highlight"/>
    <w:basedOn w:val="Standard"/>
    <w:rPr>
      <w:b/>
      <w:bCs/>
    </w:rPr>
  </w:style>
  <w:style w:type="paragraph" w:customStyle="1" w:styleId="italic">
    <w:name w:val="italic"/>
    <w:basedOn w:val="Standard"/>
    <w:rPr>
      <w:i/>
      <w:iCs/>
    </w:rPr>
  </w:style>
  <w:style w:type="paragraph" w:customStyle="1" w:styleId="List3A">
    <w:name w:val="List 3A"/>
    <w:basedOn w:val="Standard"/>
    <w:pPr>
      <w:ind w:left="1021" w:hanging="307"/>
    </w:pPr>
  </w:style>
  <w:style w:type="paragraph" w:customStyle="1" w:styleId="NormalIndented">
    <w:name w:val="Normal Indented"/>
    <w:basedOn w:val="Standard"/>
    <w:pPr>
      <w:spacing w:after="60"/>
      <w:ind w:left="340"/>
    </w:pPr>
  </w:style>
  <w:style w:type="paragraph" w:customStyle="1" w:styleId="NormalIndented2">
    <w:name w:val="Normal Indented 2"/>
    <w:basedOn w:val="Standard"/>
    <w:pPr>
      <w:spacing w:after="60"/>
      <w:ind w:left="680"/>
    </w:pPr>
  </w:style>
  <w:style w:type="paragraph" w:customStyle="1" w:styleId="Normalindented3">
    <w:name w:val="Normal indented 3"/>
    <w:basedOn w:val="Standard"/>
    <w:pPr>
      <w:spacing w:after="60"/>
      <w:ind w:left="1021"/>
    </w:pPr>
  </w:style>
  <w:style w:type="paragraph" w:customStyle="1" w:styleId="Parameter">
    <w:name w:val="Parameter"/>
    <w:basedOn w:val="Standard"/>
    <w:pPr>
      <w:spacing w:after="60"/>
    </w:pPr>
    <w:rPr>
      <w:rFonts w:ascii="Courier New" w:hAnsi="Courier New" w:cs="Courier New"/>
    </w:rPr>
  </w:style>
  <w:style w:type="paragraph" w:customStyle="1" w:styleId="ParameterCxSpFirst">
    <w:name w:val="ParameterCxSpFirst"/>
    <w:basedOn w:val="Standard"/>
    <w:rPr>
      <w:rFonts w:ascii="Courier New" w:hAnsi="Courier New" w:cs="Courier New"/>
    </w:rPr>
  </w:style>
  <w:style w:type="paragraph" w:customStyle="1" w:styleId="ParameterCxSpMiddle">
    <w:name w:val="ParameterCxSpMiddle"/>
    <w:basedOn w:val="Standard"/>
    <w:rPr>
      <w:rFonts w:ascii="Courier New" w:hAnsi="Courier New" w:cs="Courier New"/>
    </w:rPr>
  </w:style>
  <w:style w:type="paragraph" w:customStyle="1" w:styleId="ParameterCxSpLast">
    <w:name w:val="Parameter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">
    <w:name w:val="Procedure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CxSpFirst">
    <w:name w:val="ProcedureCxSpFirst"/>
    <w:basedOn w:val="Standard"/>
    <w:rPr>
      <w:rFonts w:ascii="Courier New" w:hAnsi="Courier New" w:cs="Courier New"/>
    </w:rPr>
  </w:style>
  <w:style w:type="paragraph" w:customStyle="1" w:styleId="ProcedureCxSpMiddle">
    <w:name w:val="ProcedureCxSpMiddle"/>
    <w:basedOn w:val="Standard"/>
    <w:rPr>
      <w:rFonts w:ascii="Courier New" w:hAnsi="Courier New" w:cs="Courier New"/>
    </w:rPr>
  </w:style>
  <w:style w:type="paragraph" w:customStyle="1" w:styleId="ProcedureCxSpLast">
    <w:name w:val="Procedur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References">
    <w:name w:val="References"/>
    <w:basedOn w:val="Standard"/>
    <w:rPr>
      <w:i/>
      <w:iCs/>
    </w:rPr>
  </w:style>
  <w:style w:type="paragraph" w:customStyle="1" w:styleId="Shortcut">
    <w:name w:val="Shortcut"/>
    <w:basedOn w:val="Standard"/>
    <w:rPr>
      <w:caps/>
    </w:rPr>
  </w:style>
  <w:style w:type="paragraph" w:customStyle="1" w:styleId="shortcut0">
    <w:name w:val="shortcut"/>
    <w:basedOn w:val="Standard"/>
    <w:rPr>
      <w:caps/>
    </w:rPr>
  </w:style>
  <w:style w:type="paragraph" w:customStyle="1" w:styleId="SourceName">
    <w:name w:val="Source Name"/>
    <w:basedOn w:val="Standard"/>
    <w:rPr>
      <w:caps/>
    </w:rPr>
  </w:style>
  <w:style w:type="paragraph" w:customStyle="1" w:styleId="SourceType">
    <w:name w:val="Source Type"/>
    <w:basedOn w:val="Standard"/>
    <w:rPr>
      <w:b/>
      <w:bCs/>
    </w:rPr>
  </w:style>
  <w:style w:type="paragraph" w:customStyle="1" w:styleId="StyleAfter0pt">
    <w:name w:val="Style After:  0 pt"/>
    <w:basedOn w:val="Standard"/>
  </w:style>
  <w:style w:type="character" w:customStyle="1" w:styleId="TableChar">
    <w:name w:val="Table Char"/>
    <w:basedOn w:val="Absatz-Standardschriftart"/>
    <w:link w:val="Table"/>
    <w:rPr>
      <w:rFonts w:ascii="Arial" w:hAnsi="Arial" w:cs="Arial" w:hint="default"/>
    </w:rPr>
  </w:style>
  <w:style w:type="paragraph" w:customStyle="1" w:styleId="Table">
    <w:name w:val="Table"/>
    <w:basedOn w:val="Standard"/>
    <w:link w:val="TableChar"/>
  </w:style>
  <w:style w:type="paragraph" w:customStyle="1" w:styleId="TableHeader">
    <w:name w:val="Table_Header"/>
    <w:basedOn w:val="Standard"/>
    <w:rPr>
      <w:b/>
      <w:bCs/>
      <w:sz w:val="18"/>
      <w:szCs w:val="18"/>
    </w:rPr>
  </w:style>
  <w:style w:type="paragraph" w:customStyle="1" w:styleId="TaskName">
    <w:name w:val="Task Name"/>
    <w:basedOn w:val="Standard"/>
    <w:rPr>
      <w:b/>
      <w:bCs/>
    </w:rPr>
  </w:style>
  <w:style w:type="paragraph" w:customStyle="1" w:styleId="TechnTaskName">
    <w:name w:val="Techn. Task Name"/>
    <w:basedOn w:val="Standard"/>
    <w:rPr>
      <w:caps/>
    </w:rPr>
  </w:style>
  <w:style w:type="paragraph" w:customStyle="1" w:styleId="WorkflowCommand">
    <w:name w:val="Workflow Command"/>
    <w:basedOn w:val="Standard"/>
    <w:rPr>
      <w:b/>
      <w:bCs/>
    </w:rPr>
  </w:style>
  <w:style w:type="paragraph" w:customStyle="1" w:styleId="msochpdefault">
    <w:name w:val="msochpdefault"/>
    <w:basedOn w:val="Standard"/>
    <w:rPr>
      <w:rFonts w:ascii="Times New Roman" w:hAnsi="Times New Roman" w:cs="Times New Roman"/>
    </w:rPr>
  </w:style>
  <w:style w:type="character" w:styleId="Funotenzeichen">
    <w:name w:val="footnote reference"/>
    <w:basedOn w:val="Absatz-Standardschriftart"/>
    <w:uiPriority w:val="99"/>
    <w:semiHidden/>
    <w:unhideWhenUsed/>
    <w:rPr>
      <w:rFonts w:ascii="Arial" w:hAnsi="Arial" w:cs="Arial" w:hint="default"/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Pr>
      <w:rFonts w:ascii="Arial" w:hAnsi="Arial" w:cs="Arial" w:hint="default"/>
    </w:rPr>
  </w:style>
  <w:style w:type="character" w:customStyle="1" w:styleId="CodeText">
    <w:name w:val="Code Text"/>
    <w:basedOn w:val="Absatz-Standardschriftart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leine-deutsch-hilfe.at/FSCH04_AR.htm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9" Type="http://schemas.openxmlformats.org/officeDocument/2006/relationships/hyperlink" Target="https://kleine-deutsch-hilfe.at/FSCH17_AR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leine-deutsch-hilfe.at/FSCH08_AR.htm" TargetMode="External"/><Relationship Id="rId34" Type="http://schemas.openxmlformats.org/officeDocument/2006/relationships/image" Target="media/image14.png"/><Relationship Id="rId42" Type="http://schemas.openxmlformats.org/officeDocument/2006/relationships/image" Target="media/image18.png"/><Relationship Id="rId47" Type="http://schemas.openxmlformats.org/officeDocument/2006/relationships/footer" Target="footer1.xml"/><Relationship Id="rId7" Type="http://schemas.openxmlformats.org/officeDocument/2006/relationships/hyperlink" Target="https://kleine-deutsch-hilfe.at/FSCH01_AR.htm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kleine-deutsch-hilfe.at/FSCH06_AR.htm" TargetMode="External"/><Relationship Id="rId25" Type="http://schemas.openxmlformats.org/officeDocument/2006/relationships/hyperlink" Target="https://kleine-deutsch-hilfe.at/FSCH10_AR.htm" TargetMode="External"/><Relationship Id="rId33" Type="http://schemas.openxmlformats.org/officeDocument/2006/relationships/hyperlink" Target="https://kleine-deutsch-hilfe.at/FSCH14_AR.htm" TargetMode="External"/><Relationship Id="rId38" Type="http://schemas.openxmlformats.org/officeDocument/2006/relationships/image" Target="media/image16.png"/><Relationship Id="rId46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hyperlink" Target="https://kleine-deutsch-hilfe.at/FSCH12_AR.htm" TargetMode="External"/><Relationship Id="rId41" Type="http://schemas.openxmlformats.org/officeDocument/2006/relationships/hyperlink" Target="https://kleine-deutsch-hilfe.at/FSCH18_AR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leine-deutsch-hilfe.at/FSCH03_AR.htm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37" Type="http://schemas.openxmlformats.org/officeDocument/2006/relationships/hyperlink" Target="https://kleine-deutsch-hilfe.at/FSCH16_AR.htm" TargetMode="External"/><Relationship Id="rId40" Type="http://schemas.openxmlformats.org/officeDocument/2006/relationships/image" Target="media/image17.png"/><Relationship Id="rId45" Type="http://schemas.openxmlformats.org/officeDocument/2006/relationships/hyperlink" Target="https://kleine-deutsch-hilfe.at/_Kapitel_Technik_Beruf_AR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leine-deutsch-hilfe.at/FSCH05_AR.htm" TargetMode="External"/><Relationship Id="rId23" Type="http://schemas.openxmlformats.org/officeDocument/2006/relationships/hyperlink" Target="https://kleine-deutsch-hilfe.at/FSCH09_AR.htm" TargetMode="External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49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kleine-deutsch-hilfe.at/FSCH07_AR.htm" TargetMode="External"/><Relationship Id="rId31" Type="http://schemas.openxmlformats.org/officeDocument/2006/relationships/hyperlink" Target="https://kleine-deutsch-hilfe.at/FSCH13_AR.htm" TargetMode="External"/><Relationship Id="rId44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hyperlink" Target="https://kleine-deutsch-hilfe.at/FSCH02_AR.htm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hyperlink" Target="https://kleine-deutsch-hilfe.at/FSCH11_AR.htm" TargetMode="External"/><Relationship Id="rId30" Type="http://schemas.openxmlformats.org/officeDocument/2006/relationships/image" Target="media/image12.png"/><Relationship Id="rId35" Type="http://schemas.openxmlformats.org/officeDocument/2006/relationships/hyperlink" Target="https://kleine-deutsch-hilfe.at/FSCH15_AR.htm" TargetMode="External"/><Relationship Id="rId43" Type="http://schemas.openxmlformats.org/officeDocument/2006/relationships/hyperlink" Target="https://kleine-deutsch-hilfe.at/Beruf_Fuehrerschein_AR.htm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kleine-deutsch-hilfe.at/Beruf_Fuehrerschein_AR.htm" TargetMode="External"/><Relationship Id="rId1" Type="http://schemas.openxmlformats.org/officeDocument/2006/relationships/hyperlink" Target="http://kleine-deutsch-hilfe.at/Start-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Führerschein</vt:lpstr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Führerschein</dc:title>
  <dc:subject/>
  <dc:creator>PCHW</dc:creator>
  <cp:keywords/>
  <dc:description/>
  <cp:lastModifiedBy>            </cp:lastModifiedBy>
  <cp:revision>22</cp:revision>
  <cp:lastPrinted>2023-07-17T15:20:00Z</cp:lastPrinted>
  <dcterms:created xsi:type="dcterms:W3CDTF">2023-06-27T17:41:00Z</dcterms:created>
  <dcterms:modified xsi:type="dcterms:W3CDTF">2023-07-17T15:21:00Z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